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5957EBF5" w14:textId="77777777" w:rsidR="007E2BFB" w:rsidRDefault="004E7A3E" w:rsidP="00A7349C">
      <w:pPr>
        <w:jc w:val="center"/>
        <w:rPr>
          <w:rFonts w:eastAsia="Calibri" w:cstheme="minorHAnsi"/>
          <w:b/>
          <w:sz w:val="40"/>
          <w:szCs w:val="40"/>
          <w:lang w:eastAsia="ar-SA"/>
        </w:rPr>
      </w:pPr>
      <w:r>
        <w:rPr>
          <w:rFonts w:eastAsia="Calibri" w:cstheme="minorHAnsi"/>
          <w:b/>
          <w:sz w:val="40"/>
          <w:szCs w:val="40"/>
          <w:lang w:eastAsia="ar-SA"/>
        </w:rPr>
        <w:t xml:space="preserve">Elektrolizne celice, testni sistem za elektrode in </w:t>
      </w:r>
    </w:p>
    <w:p w14:paraId="6BF811C6" w14:textId="000BA224" w:rsidR="00E905BE" w:rsidRPr="00D83FC7" w:rsidRDefault="004E7A3E" w:rsidP="00A7349C">
      <w:pPr>
        <w:jc w:val="center"/>
        <w:rPr>
          <w:b/>
          <w:sz w:val="40"/>
          <w:szCs w:val="40"/>
        </w:rPr>
      </w:pPr>
      <w:r>
        <w:rPr>
          <w:rFonts w:eastAsia="Calibri" w:cstheme="minorHAnsi"/>
          <w:b/>
          <w:sz w:val="40"/>
          <w:szCs w:val="40"/>
          <w:lang w:eastAsia="ar-SA"/>
        </w:rPr>
        <w:t>oprema za elektrolizne sklope</w:t>
      </w:r>
      <w:r w:rsidR="009C1B8D">
        <w:rPr>
          <w:rFonts w:eastAsia="Calibri" w:cstheme="minorHAnsi"/>
          <w:b/>
          <w:sz w:val="40"/>
          <w:szCs w:val="40"/>
          <w:lang w:eastAsia="ar-SA"/>
        </w:rPr>
        <w:t xml:space="preserve"> </w:t>
      </w:r>
    </w:p>
    <w:p w14:paraId="73DD44EC" w14:textId="77777777" w:rsidR="009362C7" w:rsidRPr="00D83FC7" w:rsidRDefault="009362C7" w:rsidP="00A7349C">
      <w:pPr>
        <w:jc w:val="center"/>
        <w:rPr>
          <w:b/>
          <w:sz w:val="40"/>
          <w:szCs w:val="40"/>
        </w:rPr>
      </w:pPr>
    </w:p>
    <w:p w14:paraId="1FDFBF3A" w14:textId="4A3E7F95" w:rsidR="00A911C8" w:rsidRPr="00D83FC7" w:rsidRDefault="004E7A3E" w:rsidP="00A7349C">
      <w:pPr>
        <w:jc w:val="center"/>
        <w:rPr>
          <w:rFonts w:eastAsiaTheme="minorEastAsia" w:cstheme="minorHAnsi"/>
          <w:b/>
          <w:sz w:val="40"/>
          <w:szCs w:val="40"/>
          <w:lang w:eastAsia="sl-SI"/>
        </w:rPr>
      </w:pPr>
      <w:r>
        <w:rPr>
          <w:rFonts w:eastAsiaTheme="minorEastAsia" w:cstheme="minorHAnsi"/>
          <w:b/>
          <w:sz w:val="40"/>
          <w:szCs w:val="40"/>
          <w:lang w:eastAsia="sl-SI"/>
        </w:rPr>
        <w:t>JN23/2025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5FAD68C3"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52996">
        <w:rPr>
          <w:rFonts w:eastAsiaTheme="minorEastAsia" w:cstheme="minorHAnsi"/>
          <w:lang w:eastAsia="sl-SI"/>
        </w:rPr>
        <w:t>oktober</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7460EF34" w14:textId="344B44DF" w:rsidR="00F61BA8" w:rsidRPr="00F61BA8" w:rsidRDefault="001C6DB5" w:rsidP="00F61BA8">
      <w:pPr>
        <w:pStyle w:val="Kazalovsebine1"/>
        <w:tabs>
          <w:tab w:val="clear" w:pos="9780"/>
          <w:tab w:val="right" w:leader="dot" w:pos="9922"/>
        </w:tabs>
        <w:rPr>
          <w:rFonts w:eastAsiaTheme="minorEastAsia" w:cstheme="minorBidi"/>
          <w:sz w:val="22"/>
          <w:szCs w:val="22"/>
        </w:rPr>
      </w:pPr>
      <w:r w:rsidRPr="00F61BA8">
        <w:rPr>
          <w:noProof w:val="0"/>
        </w:rPr>
        <w:fldChar w:fldCharType="begin"/>
      </w:r>
      <w:r w:rsidR="00857CE9" w:rsidRPr="00F61BA8">
        <w:rPr>
          <w:noProof w:val="0"/>
        </w:rPr>
        <w:instrText xml:space="preserve"> TOC \o "1-3" \h \z \u </w:instrText>
      </w:r>
      <w:r w:rsidRPr="00F61BA8">
        <w:rPr>
          <w:noProof w:val="0"/>
        </w:rPr>
        <w:fldChar w:fldCharType="separate"/>
      </w:r>
      <w:hyperlink w:anchor="_Toc210233015" w:history="1">
        <w:r w:rsidR="00F61BA8" w:rsidRPr="00F61BA8">
          <w:rPr>
            <w:rStyle w:val="Hiperpovezava"/>
          </w:rPr>
          <w:t>1.</w:t>
        </w:r>
        <w:r w:rsidR="00F61BA8" w:rsidRPr="00F61BA8">
          <w:rPr>
            <w:rFonts w:eastAsiaTheme="minorEastAsia" w:cstheme="minorBidi"/>
            <w:sz w:val="22"/>
            <w:szCs w:val="22"/>
          </w:rPr>
          <w:tab/>
        </w:r>
        <w:r w:rsidR="00F61BA8" w:rsidRPr="00F61BA8">
          <w:rPr>
            <w:rStyle w:val="Hiperpovezava"/>
          </w:rPr>
          <w:t>Predmet in podatki o javnem naročilu</w:t>
        </w:r>
        <w:r w:rsidR="00F61BA8" w:rsidRPr="00F61BA8">
          <w:rPr>
            <w:webHidden/>
          </w:rPr>
          <w:tab/>
        </w:r>
        <w:r w:rsidR="00F61BA8" w:rsidRPr="00F61BA8">
          <w:rPr>
            <w:webHidden/>
          </w:rPr>
          <w:fldChar w:fldCharType="begin"/>
        </w:r>
        <w:r w:rsidR="00F61BA8" w:rsidRPr="00F61BA8">
          <w:rPr>
            <w:webHidden/>
          </w:rPr>
          <w:instrText xml:space="preserve"> PAGEREF _Toc210233015 \h </w:instrText>
        </w:r>
        <w:r w:rsidR="00F61BA8" w:rsidRPr="00F61BA8">
          <w:rPr>
            <w:webHidden/>
          </w:rPr>
        </w:r>
        <w:r w:rsidR="00F61BA8" w:rsidRPr="00F61BA8">
          <w:rPr>
            <w:webHidden/>
          </w:rPr>
          <w:fldChar w:fldCharType="separate"/>
        </w:r>
        <w:r w:rsidR="00F61BA8" w:rsidRPr="00F61BA8">
          <w:rPr>
            <w:webHidden/>
          </w:rPr>
          <w:t>3</w:t>
        </w:r>
        <w:r w:rsidR="00F61BA8" w:rsidRPr="00F61BA8">
          <w:rPr>
            <w:webHidden/>
          </w:rPr>
          <w:fldChar w:fldCharType="end"/>
        </w:r>
      </w:hyperlink>
    </w:p>
    <w:p w14:paraId="45C58E22" w14:textId="1910B34E"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16" w:history="1">
        <w:r w:rsidRPr="00F61BA8">
          <w:rPr>
            <w:rStyle w:val="Hiperpovezava"/>
          </w:rPr>
          <w:t>2.</w:t>
        </w:r>
        <w:r w:rsidRPr="00F61BA8">
          <w:rPr>
            <w:rFonts w:eastAsiaTheme="minorEastAsia" w:cstheme="minorBidi"/>
            <w:sz w:val="22"/>
            <w:szCs w:val="22"/>
          </w:rPr>
          <w:tab/>
        </w:r>
        <w:r w:rsidRPr="00F61BA8">
          <w:rPr>
            <w:rStyle w:val="Hiperpovezava"/>
          </w:rPr>
          <w:t>Oddaja in odpiranje ponudb</w:t>
        </w:r>
        <w:r w:rsidRPr="00F61BA8">
          <w:rPr>
            <w:webHidden/>
          </w:rPr>
          <w:tab/>
        </w:r>
        <w:r w:rsidRPr="00F61BA8">
          <w:rPr>
            <w:webHidden/>
          </w:rPr>
          <w:fldChar w:fldCharType="begin"/>
        </w:r>
        <w:r w:rsidRPr="00F61BA8">
          <w:rPr>
            <w:webHidden/>
          </w:rPr>
          <w:instrText xml:space="preserve"> PAGEREF _Toc210233016 \h </w:instrText>
        </w:r>
        <w:r w:rsidRPr="00F61BA8">
          <w:rPr>
            <w:webHidden/>
          </w:rPr>
        </w:r>
        <w:r w:rsidRPr="00F61BA8">
          <w:rPr>
            <w:webHidden/>
          </w:rPr>
          <w:fldChar w:fldCharType="separate"/>
        </w:r>
        <w:r w:rsidRPr="00F61BA8">
          <w:rPr>
            <w:webHidden/>
          </w:rPr>
          <w:t>3</w:t>
        </w:r>
        <w:r w:rsidRPr="00F61BA8">
          <w:rPr>
            <w:webHidden/>
          </w:rPr>
          <w:fldChar w:fldCharType="end"/>
        </w:r>
      </w:hyperlink>
    </w:p>
    <w:p w14:paraId="46EA8C16" w14:textId="4CE7C0D7"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17" w:history="1">
        <w:r w:rsidRPr="00F61BA8">
          <w:rPr>
            <w:rStyle w:val="Hiperpovezava"/>
          </w:rPr>
          <w:t>3.</w:t>
        </w:r>
        <w:r w:rsidRPr="00F61BA8">
          <w:rPr>
            <w:rFonts w:eastAsiaTheme="minorEastAsia" w:cstheme="minorBidi"/>
            <w:sz w:val="22"/>
            <w:szCs w:val="22"/>
          </w:rPr>
          <w:tab/>
        </w:r>
        <w:r w:rsidRPr="00F61BA8">
          <w:rPr>
            <w:rStyle w:val="Hiperpovezava"/>
          </w:rPr>
          <w:t>Pridobitev in pojasnila razpisne dokumentacije</w:t>
        </w:r>
        <w:r w:rsidRPr="00F61BA8">
          <w:rPr>
            <w:webHidden/>
          </w:rPr>
          <w:tab/>
        </w:r>
        <w:r w:rsidRPr="00F61BA8">
          <w:rPr>
            <w:webHidden/>
          </w:rPr>
          <w:fldChar w:fldCharType="begin"/>
        </w:r>
        <w:r w:rsidRPr="00F61BA8">
          <w:rPr>
            <w:webHidden/>
          </w:rPr>
          <w:instrText xml:space="preserve"> PAGEREF _Toc210233017 \h </w:instrText>
        </w:r>
        <w:r w:rsidRPr="00F61BA8">
          <w:rPr>
            <w:webHidden/>
          </w:rPr>
        </w:r>
        <w:r w:rsidRPr="00F61BA8">
          <w:rPr>
            <w:webHidden/>
          </w:rPr>
          <w:fldChar w:fldCharType="separate"/>
        </w:r>
        <w:r w:rsidRPr="00F61BA8">
          <w:rPr>
            <w:webHidden/>
          </w:rPr>
          <w:t>4</w:t>
        </w:r>
        <w:r w:rsidRPr="00F61BA8">
          <w:rPr>
            <w:webHidden/>
          </w:rPr>
          <w:fldChar w:fldCharType="end"/>
        </w:r>
      </w:hyperlink>
    </w:p>
    <w:p w14:paraId="2F0D0AC0" w14:textId="1E4DC371"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18" w:history="1">
        <w:r w:rsidRPr="00F61BA8">
          <w:rPr>
            <w:rStyle w:val="Hiperpovezava"/>
          </w:rPr>
          <w:t>4.</w:t>
        </w:r>
        <w:r w:rsidRPr="00F61BA8">
          <w:rPr>
            <w:rFonts w:eastAsiaTheme="minorEastAsia" w:cstheme="minorBidi"/>
            <w:sz w:val="22"/>
            <w:szCs w:val="22"/>
          </w:rPr>
          <w:tab/>
        </w:r>
        <w:r w:rsidRPr="00F61BA8">
          <w:rPr>
            <w:rStyle w:val="Hiperpovezava"/>
          </w:rPr>
          <w:t>Ponudba</w:t>
        </w:r>
        <w:r w:rsidRPr="00F61BA8">
          <w:rPr>
            <w:webHidden/>
          </w:rPr>
          <w:tab/>
        </w:r>
        <w:r w:rsidRPr="00F61BA8">
          <w:rPr>
            <w:webHidden/>
          </w:rPr>
          <w:fldChar w:fldCharType="begin"/>
        </w:r>
        <w:r w:rsidRPr="00F61BA8">
          <w:rPr>
            <w:webHidden/>
          </w:rPr>
          <w:instrText xml:space="preserve"> PAGEREF _Toc210233018 \h </w:instrText>
        </w:r>
        <w:r w:rsidRPr="00F61BA8">
          <w:rPr>
            <w:webHidden/>
          </w:rPr>
        </w:r>
        <w:r w:rsidRPr="00F61BA8">
          <w:rPr>
            <w:webHidden/>
          </w:rPr>
          <w:fldChar w:fldCharType="separate"/>
        </w:r>
        <w:r w:rsidRPr="00F61BA8">
          <w:rPr>
            <w:webHidden/>
          </w:rPr>
          <w:t>4</w:t>
        </w:r>
        <w:r w:rsidRPr="00F61BA8">
          <w:rPr>
            <w:webHidden/>
          </w:rPr>
          <w:fldChar w:fldCharType="end"/>
        </w:r>
      </w:hyperlink>
    </w:p>
    <w:p w14:paraId="22622AAA" w14:textId="24A16AB7"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19" w:history="1">
        <w:r w:rsidRPr="00F61BA8">
          <w:rPr>
            <w:rStyle w:val="Hiperpovezava"/>
            <w:i w:val="0"/>
          </w:rPr>
          <w:t>4.1</w:t>
        </w:r>
        <w:r w:rsidRPr="00F61BA8">
          <w:rPr>
            <w:rFonts w:eastAsiaTheme="minorEastAsia" w:cstheme="minorBidi"/>
            <w:bCs w:val="0"/>
            <w:i w:val="0"/>
            <w:sz w:val="22"/>
            <w:szCs w:val="22"/>
          </w:rPr>
          <w:tab/>
        </w:r>
        <w:r w:rsidRPr="00F61BA8">
          <w:rPr>
            <w:rStyle w:val="Hiperpovezava"/>
            <w:i w:val="0"/>
          </w:rPr>
          <w:t>Oblika, jezik in stroški ponudbe</w:t>
        </w:r>
        <w:r w:rsidRPr="00F61BA8">
          <w:rPr>
            <w:i w:val="0"/>
            <w:webHidden/>
          </w:rPr>
          <w:tab/>
        </w:r>
        <w:r w:rsidRPr="00F61BA8">
          <w:rPr>
            <w:i w:val="0"/>
            <w:webHidden/>
          </w:rPr>
          <w:fldChar w:fldCharType="begin"/>
        </w:r>
        <w:r w:rsidRPr="00F61BA8">
          <w:rPr>
            <w:i w:val="0"/>
            <w:webHidden/>
          </w:rPr>
          <w:instrText xml:space="preserve"> PAGEREF _Toc210233019 \h </w:instrText>
        </w:r>
        <w:r w:rsidRPr="00F61BA8">
          <w:rPr>
            <w:i w:val="0"/>
            <w:webHidden/>
          </w:rPr>
        </w:r>
        <w:r w:rsidRPr="00F61BA8">
          <w:rPr>
            <w:i w:val="0"/>
            <w:webHidden/>
          </w:rPr>
          <w:fldChar w:fldCharType="separate"/>
        </w:r>
        <w:r w:rsidRPr="00F61BA8">
          <w:rPr>
            <w:i w:val="0"/>
            <w:webHidden/>
          </w:rPr>
          <w:t>4</w:t>
        </w:r>
        <w:r w:rsidRPr="00F61BA8">
          <w:rPr>
            <w:i w:val="0"/>
            <w:webHidden/>
          </w:rPr>
          <w:fldChar w:fldCharType="end"/>
        </w:r>
      </w:hyperlink>
    </w:p>
    <w:p w14:paraId="2B0B771A" w14:textId="2F6ACF73"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20" w:history="1">
        <w:r w:rsidRPr="00F61BA8">
          <w:rPr>
            <w:rStyle w:val="Hiperpovezava"/>
            <w:i w:val="0"/>
          </w:rPr>
          <w:t>4.2</w:t>
        </w:r>
        <w:r w:rsidRPr="00F61BA8">
          <w:rPr>
            <w:rFonts w:eastAsiaTheme="minorEastAsia" w:cstheme="minorBidi"/>
            <w:bCs w:val="0"/>
            <w:i w:val="0"/>
            <w:sz w:val="22"/>
            <w:szCs w:val="22"/>
          </w:rPr>
          <w:tab/>
        </w:r>
        <w:r w:rsidRPr="00F61BA8">
          <w:rPr>
            <w:rStyle w:val="Hiperpovezava"/>
            <w:i w:val="0"/>
          </w:rPr>
          <w:t>ESPD</w:t>
        </w:r>
        <w:r w:rsidRPr="00F61BA8">
          <w:rPr>
            <w:i w:val="0"/>
            <w:webHidden/>
          </w:rPr>
          <w:tab/>
        </w:r>
        <w:r w:rsidRPr="00F61BA8">
          <w:rPr>
            <w:i w:val="0"/>
            <w:webHidden/>
          </w:rPr>
          <w:fldChar w:fldCharType="begin"/>
        </w:r>
        <w:r w:rsidRPr="00F61BA8">
          <w:rPr>
            <w:i w:val="0"/>
            <w:webHidden/>
          </w:rPr>
          <w:instrText xml:space="preserve"> PAGEREF _Toc210233020 \h </w:instrText>
        </w:r>
        <w:r w:rsidRPr="00F61BA8">
          <w:rPr>
            <w:i w:val="0"/>
            <w:webHidden/>
          </w:rPr>
        </w:r>
        <w:r w:rsidRPr="00F61BA8">
          <w:rPr>
            <w:i w:val="0"/>
            <w:webHidden/>
          </w:rPr>
          <w:fldChar w:fldCharType="separate"/>
        </w:r>
        <w:r w:rsidRPr="00F61BA8">
          <w:rPr>
            <w:i w:val="0"/>
            <w:webHidden/>
          </w:rPr>
          <w:t>6</w:t>
        </w:r>
        <w:r w:rsidRPr="00F61BA8">
          <w:rPr>
            <w:i w:val="0"/>
            <w:webHidden/>
          </w:rPr>
          <w:fldChar w:fldCharType="end"/>
        </w:r>
      </w:hyperlink>
    </w:p>
    <w:p w14:paraId="71E4F4E3" w14:textId="1098669F"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21" w:history="1">
        <w:r w:rsidRPr="00F61BA8">
          <w:rPr>
            <w:rStyle w:val="Hiperpovezava"/>
            <w:i w:val="0"/>
          </w:rPr>
          <w:t>4.3</w:t>
        </w:r>
        <w:r w:rsidRPr="00F61BA8">
          <w:rPr>
            <w:rFonts w:eastAsiaTheme="minorEastAsia" w:cstheme="minorBidi"/>
            <w:bCs w:val="0"/>
            <w:i w:val="0"/>
            <w:sz w:val="22"/>
            <w:szCs w:val="22"/>
          </w:rPr>
          <w:tab/>
        </w:r>
        <w:r w:rsidRPr="00F61BA8">
          <w:rPr>
            <w:rStyle w:val="Hiperpovezava"/>
            <w:i w:val="0"/>
          </w:rPr>
          <w:t>Ponudbena cena</w:t>
        </w:r>
        <w:r w:rsidRPr="00F61BA8">
          <w:rPr>
            <w:i w:val="0"/>
            <w:webHidden/>
          </w:rPr>
          <w:tab/>
        </w:r>
        <w:r w:rsidRPr="00F61BA8">
          <w:rPr>
            <w:i w:val="0"/>
            <w:webHidden/>
          </w:rPr>
          <w:fldChar w:fldCharType="begin"/>
        </w:r>
        <w:r w:rsidRPr="00F61BA8">
          <w:rPr>
            <w:i w:val="0"/>
            <w:webHidden/>
          </w:rPr>
          <w:instrText xml:space="preserve"> PAGEREF _Toc210233021 \h </w:instrText>
        </w:r>
        <w:r w:rsidRPr="00F61BA8">
          <w:rPr>
            <w:i w:val="0"/>
            <w:webHidden/>
          </w:rPr>
        </w:r>
        <w:r w:rsidRPr="00F61BA8">
          <w:rPr>
            <w:i w:val="0"/>
            <w:webHidden/>
          </w:rPr>
          <w:fldChar w:fldCharType="separate"/>
        </w:r>
        <w:r w:rsidRPr="00F61BA8">
          <w:rPr>
            <w:i w:val="0"/>
            <w:webHidden/>
          </w:rPr>
          <w:t>6</w:t>
        </w:r>
        <w:r w:rsidRPr="00F61BA8">
          <w:rPr>
            <w:i w:val="0"/>
            <w:webHidden/>
          </w:rPr>
          <w:fldChar w:fldCharType="end"/>
        </w:r>
      </w:hyperlink>
    </w:p>
    <w:p w14:paraId="77939D80" w14:textId="04F62AE4"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22" w:history="1">
        <w:r w:rsidRPr="00F61BA8">
          <w:rPr>
            <w:rStyle w:val="Hiperpovezava"/>
            <w:i w:val="0"/>
          </w:rPr>
          <w:t>4.4</w:t>
        </w:r>
        <w:r w:rsidRPr="00F61BA8">
          <w:rPr>
            <w:rFonts w:eastAsiaTheme="minorEastAsia" w:cstheme="minorBidi"/>
            <w:bCs w:val="0"/>
            <w:i w:val="0"/>
            <w:sz w:val="22"/>
            <w:szCs w:val="22"/>
          </w:rPr>
          <w:tab/>
        </w:r>
        <w:r w:rsidRPr="00F61BA8">
          <w:rPr>
            <w:rStyle w:val="Hiperpovezava"/>
            <w:i w:val="0"/>
          </w:rPr>
          <w:t>Veljavnost ponudbe</w:t>
        </w:r>
        <w:r w:rsidRPr="00F61BA8">
          <w:rPr>
            <w:i w:val="0"/>
            <w:webHidden/>
          </w:rPr>
          <w:tab/>
        </w:r>
        <w:r w:rsidRPr="00F61BA8">
          <w:rPr>
            <w:i w:val="0"/>
            <w:webHidden/>
          </w:rPr>
          <w:fldChar w:fldCharType="begin"/>
        </w:r>
        <w:r w:rsidRPr="00F61BA8">
          <w:rPr>
            <w:i w:val="0"/>
            <w:webHidden/>
          </w:rPr>
          <w:instrText xml:space="preserve"> PAGEREF _Toc210233022 \h </w:instrText>
        </w:r>
        <w:r w:rsidRPr="00F61BA8">
          <w:rPr>
            <w:i w:val="0"/>
            <w:webHidden/>
          </w:rPr>
        </w:r>
        <w:r w:rsidRPr="00F61BA8">
          <w:rPr>
            <w:i w:val="0"/>
            <w:webHidden/>
          </w:rPr>
          <w:fldChar w:fldCharType="separate"/>
        </w:r>
        <w:r w:rsidRPr="00F61BA8">
          <w:rPr>
            <w:i w:val="0"/>
            <w:webHidden/>
          </w:rPr>
          <w:t>7</w:t>
        </w:r>
        <w:r w:rsidRPr="00F61BA8">
          <w:rPr>
            <w:i w:val="0"/>
            <w:webHidden/>
          </w:rPr>
          <w:fldChar w:fldCharType="end"/>
        </w:r>
      </w:hyperlink>
    </w:p>
    <w:p w14:paraId="750E2D36" w14:textId="1D5D2C75"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3" w:history="1">
        <w:r w:rsidRPr="00F61BA8">
          <w:rPr>
            <w:rStyle w:val="Hiperpovezava"/>
          </w:rPr>
          <w:t>5.</w:t>
        </w:r>
        <w:r w:rsidRPr="00F61BA8">
          <w:rPr>
            <w:rFonts w:eastAsiaTheme="minorEastAsia" w:cstheme="minorBidi"/>
            <w:sz w:val="22"/>
            <w:szCs w:val="22"/>
          </w:rPr>
          <w:tab/>
        </w:r>
        <w:r w:rsidRPr="00F61BA8">
          <w:rPr>
            <w:rStyle w:val="Hiperpovezava"/>
          </w:rPr>
          <w:t>Skupna ponudba</w:t>
        </w:r>
        <w:r w:rsidRPr="00F61BA8">
          <w:rPr>
            <w:webHidden/>
          </w:rPr>
          <w:tab/>
        </w:r>
        <w:r w:rsidRPr="00F61BA8">
          <w:rPr>
            <w:webHidden/>
          </w:rPr>
          <w:fldChar w:fldCharType="begin"/>
        </w:r>
        <w:r w:rsidRPr="00F61BA8">
          <w:rPr>
            <w:webHidden/>
          </w:rPr>
          <w:instrText xml:space="preserve"> PAGEREF _Toc210233023 \h </w:instrText>
        </w:r>
        <w:r w:rsidRPr="00F61BA8">
          <w:rPr>
            <w:webHidden/>
          </w:rPr>
        </w:r>
        <w:r w:rsidRPr="00F61BA8">
          <w:rPr>
            <w:webHidden/>
          </w:rPr>
          <w:fldChar w:fldCharType="separate"/>
        </w:r>
        <w:r w:rsidRPr="00F61BA8">
          <w:rPr>
            <w:webHidden/>
          </w:rPr>
          <w:t>7</w:t>
        </w:r>
        <w:r w:rsidRPr="00F61BA8">
          <w:rPr>
            <w:webHidden/>
          </w:rPr>
          <w:fldChar w:fldCharType="end"/>
        </w:r>
      </w:hyperlink>
    </w:p>
    <w:p w14:paraId="3BE9583E" w14:textId="6BFA1549"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4" w:history="1">
        <w:r w:rsidRPr="00F61BA8">
          <w:rPr>
            <w:rStyle w:val="Hiperpovezava"/>
          </w:rPr>
          <w:t>6.</w:t>
        </w:r>
        <w:r w:rsidRPr="00F61BA8">
          <w:rPr>
            <w:rFonts w:eastAsiaTheme="minorEastAsia" w:cstheme="minorBidi"/>
            <w:sz w:val="22"/>
            <w:szCs w:val="22"/>
          </w:rPr>
          <w:tab/>
        </w:r>
        <w:r w:rsidRPr="00F61BA8">
          <w:rPr>
            <w:rStyle w:val="Hiperpovezava"/>
          </w:rPr>
          <w:t>Ponudba s podizvajalci</w:t>
        </w:r>
        <w:r w:rsidRPr="00F61BA8">
          <w:rPr>
            <w:webHidden/>
          </w:rPr>
          <w:tab/>
        </w:r>
        <w:r w:rsidRPr="00F61BA8">
          <w:rPr>
            <w:webHidden/>
          </w:rPr>
          <w:fldChar w:fldCharType="begin"/>
        </w:r>
        <w:r w:rsidRPr="00F61BA8">
          <w:rPr>
            <w:webHidden/>
          </w:rPr>
          <w:instrText xml:space="preserve"> PAGEREF _Toc210233024 \h </w:instrText>
        </w:r>
        <w:r w:rsidRPr="00F61BA8">
          <w:rPr>
            <w:webHidden/>
          </w:rPr>
        </w:r>
        <w:r w:rsidRPr="00F61BA8">
          <w:rPr>
            <w:webHidden/>
          </w:rPr>
          <w:fldChar w:fldCharType="separate"/>
        </w:r>
        <w:r w:rsidRPr="00F61BA8">
          <w:rPr>
            <w:webHidden/>
          </w:rPr>
          <w:t>8</w:t>
        </w:r>
        <w:r w:rsidRPr="00F61BA8">
          <w:rPr>
            <w:webHidden/>
          </w:rPr>
          <w:fldChar w:fldCharType="end"/>
        </w:r>
      </w:hyperlink>
    </w:p>
    <w:p w14:paraId="01EB2475" w14:textId="53DB78C4"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5" w:history="1">
        <w:r w:rsidRPr="00F61BA8">
          <w:rPr>
            <w:rStyle w:val="Hiperpovezava"/>
          </w:rPr>
          <w:t>7.</w:t>
        </w:r>
        <w:r w:rsidRPr="00F61BA8">
          <w:rPr>
            <w:rFonts w:eastAsiaTheme="minorEastAsia" w:cstheme="minorBidi"/>
            <w:sz w:val="22"/>
            <w:szCs w:val="22"/>
          </w:rPr>
          <w:tab/>
        </w:r>
        <w:r w:rsidRPr="00F61BA8">
          <w:rPr>
            <w:rStyle w:val="Hiperpovezava"/>
          </w:rPr>
          <w:t>Poslovna skrivnost in varovanje zaupnih podatkov</w:t>
        </w:r>
        <w:r w:rsidRPr="00F61BA8">
          <w:rPr>
            <w:webHidden/>
          </w:rPr>
          <w:tab/>
        </w:r>
        <w:r w:rsidRPr="00F61BA8">
          <w:rPr>
            <w:webHidden/>
          </w:rPr>
          <w:fldChar w:fldCharType="begin"/>
        </w:r>
        <w:r w:rsidRPr="00F61BA8">
          <w:rPr>
            <w:webHidden/>
          </w:rPr>
          <w:instrText xml:space="preserve"> PAGEREF _Toc210233025 \h </w:instrText>
        </w:r>
        <w:r w:rsidRPr="00F61BA8">
          <w:rPr>
            <w:webHidden/>
          </w:rPr>
        </w:r>
        <w:r w:rsidRPr="00F61BA8">
          <w:rPr>
            <w:webHidden/>
          </w:rPr>
          <w:fldChar w:fldCharType="separate"/>
        </w:r>
        <w:r w:rsidRPr="00F61BA8">
          <w:rPr>
            <w:webHidden/>
          </w:rPr>
          <w:t>9</w:t>
        </w:r>
        <w:r w:rsidRPr="00F61BA8">
          <w:rPr>
            <w:webHidden/>
          </w:rPr>
          <w:fldChar w:fldCharType="end"/>
        </w:r>
      </w:hyperlink>
    </w:p>
    <w:p w14:paraId="34E25F7E" w14:textId="455E41C7"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6" w:history="1">
        <w:r w:rsidRPr="00F61BA8">
          <w:rPr>
            <w:rStyle w:val="Hiperpovezava"/>
          </w:rPr>
          <w:t>8.</w:t>
        </w:r>
        <w:r w:rsidRPr="00F61BA8">
          <w:rPr>
            <w:rFonts w:eastAsiaTheme="minorEastAsia" w:cstheme="minorBidi"/>
            <w:sz w:val="22"/>
            <w:szCs w:val="22"/>
          </w:rPr>
          <w:tab/>
        </w:r>
        <w:r w:rsidRPr="00F61BA8">
          <w:rPr>
            <w:rStyle w:val="Hiperpovezava"/>
          </w:rPr>
          <w:t>Pogodba</w:t>
        </w:r>
        <w:r w:rsidRPr="00F61BA8">
          <w:rPr>
            <w:webHidden/>
          </w:rPr>
          <w:tab/>
        </w:r>
        <w:r w:rsidRPr="00F61BA8">
          <w:rPr>
            <w:webHidden/>
          </w:rPr>
          <w:fldChar w:fldCharType="begin"/>
        </w:r>
        <w:r w:rsidRPr="00F61BA8">
          <w:rPr>
            <w:webHidden/>
          </w:rPr>
          <w:instrText xml:space="preserve"> PAGEREF _Toc210233026 \h </w:instrText>
        </w:r>
        <w:r w:rsidRPr="00F61BA8">
          <w:rPr>
            <w:webHidden/>
          </w:rPr>
        </w:r>
        <w:r w:rsidRPr="00F61BA8">
          <w:rPr>
            <w:webHidden/>
          </w:rPr>
          <w:fldChar w:fldCharType="separate"/>
        </w:r>
        <w:r w:rsidRPr="00F61BA8">
          <w:rPr>
            <w:webHidden/>
          </w:rPr>
          <w:t>9</w:t>
        </w:r>
        <w:r w:rsidRPr="00F61BA8">
          <w:rPr>
            <w:webHidden/>
          </w:rPr>
          <w:fldChar w:fldCharType="end"/>
        </w:r>
      </w:hyperlink>
    </w:p>
    <w:p w14:paraId="6B762716" w14:textId="1E118458"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7" w:history="1">
        <w:r w:rsidRPr="00F61BA8">
          <w:rPr>
            <w:rStyle w:val="Hiperpovezava"/>
          </w:rPr>
          <w:t>9.</w:t>
        </w:r>
        <w:r w:rsidRPr="00F61BA8">
          <w:rPr>
            <w:rFonts w:eastAsiaTheme="minorEastAsia" w:cstheme="minorBidi"/>
            <w:sz w:val="22"/>
            <w:szCs w:val="22"/>
          </w:rPr>
          <w:tab/>
        </w:r>
        <w:r w:rsidRPr="00F61BA8">
          <w:rPr>
            <w:rStyle w:val="Hiperpovezava"/>
          </w:rPr>
          <w:t>Tehnične specifikacije</w:t>
        </w:r>
        <w:r w:rsidRPr="00F61BA8">
          <w:rPr>
            <w:webHidden/>
          </w:rPr>
          <w:tab/>
        </w:r>
        <w:r w:rsidRPr="00F61BA8">
          <w:rPr>
            <w:webHidden/>
          </w:rPr>
          <w:fldChar w:fldCharType="begin"/>
        </w:r>
        <w:r w:rsidRPr="00F61BA8">
          <w:rPr>
            <w:webHidden/>
          </w:rPr>
          <w:instrText xml:space="preserve"> PAGEREF _Toc210233027 \h </w:instrText>
        </w:r>
        <w:r w:rsidRPr="00F61BA8">
          <w:rPr>
            <w:webHidden/>
          </w:rPr>
        </w:r>
        <w:r w:rsidRPr="00F61BA8">
          <w:rPr>
            <w:webHidden/>
          </w:rPr>
          <w:fldChar w:fldCharType="separate"/>
        </w:r>
        <w:r w:rsidRPr="00F61BA8">
          <w:rPr>
            <w:webHidden/>
          </w:rPr>
          <w:t>11</w:t>
        </w:r>
        <w:r w:rsidRPr="00F61BA8">
          <w:rPr>
            <w:webHidden/>
          </w:rPr>
          <w:fldChar w:fldCharType="end"/>
        </w:r>
      </w:hyperlink>
    </w:p>
    <w:p w14:paraId="2EC65E52" w14:textId="0A186742"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8" w:history="1">
        <w:r w:rsidRPr="00F61BA8">
          <w:rPr>
            <w:rStyle w:val="Hiperpovezava"/>
          </w:rPr>
          <w:t>10.</w:t>
        </w:r>
        <w:r w:rsidRPr="00F61BA8">
          <w:rPr>
            <w:rFonts w:eastAsiaTheme="minorEastAsia" w:cstheme="minorBidi"/>
            <w:sz w:val="22"/>
            <w:szCs w:val="22"/>
          </w:rPr>
          <w:tab/>
        </w:r>
        <w:r w:rsidRPr="00F61BA8">
          <w:rPr>
            <w:rStyle w:val="Hiperpovezava"/>
          </w:rPr>
          <w:t>Ostali pogoji in storitve</w:t>
        </w:r>
        <w:r w:rsidRPr="00F61BA8">
          <w:rPr>
            <w:webHidden/>
          </w:rPr>
          <w:tab/>
        </w:r>
        <w:r w:rsidRPr="00F61BA8">
          <w:rPr>
            <w:webHidden/>
          </w:rPr>
          <w:fldChar w:fldCharType="begin"/>
        </w:r>
        <w:r w:rsidRPr="00F61BA8">
          <w:rPr>
            <w:webHidden/>
          </w:rPr>
          <w:instrText xml:space="preserve"> PAGEREF _Toc210233028 \h </w:instrText>
        </w:r>
        <w:r w:rsidRPr="00F61BA8">
          <w:rPr>
            <w:webHidden/>
          </w:rPr>
        </w:r>
        <w:r w:rsidRPr="00F61BA8">
          <w:rPr>
            <w:webHidden/>
          </w:rPr>
          <w:fldChar w:fldCharType="separate"/>
        </w:r>
        <w:r w:rsidRPr="00F61BA8">
          <w:rPr>
            <w:webHidden/>
          </w:rPr>
          <w:t>11</w:t>
        </w:r>
        <w:r w:rsidRPr="00F61BA8">
          <w:rPr>
            <w:webHidden/>
          </w:rPr>
          <w:fldChar w:fldCharType="end"/>
        </w:r>
      </w:hyperlink>
    </w:p>
    <w:p w14:paraId="0B1D35DA" w14:textId="0A1C0B1D"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29" w:history="1">
        <w:r w:rsidRPr="00F61BA8">
          <w:rPr>
            <w:rStyle w:val="Hiperpovezava"/>
          </w:rPr>
          <w:t>11.</w:t>
        </w:r>
        <w:r w:rsidRPr="00F61BA8">
          <w:rPr>
            <w:rFonts w:eastAsiaTheme="minorEastAsia" w:cstheme="minorBidi"/>
            <w:sz w:val="22"/>
            <w:szCs w:val="22"/>
          </w:rPr>
          <w:tab/>
        </w:r>
        <w:r w:rsidRPr="00F61BA8">
          <w:rPr>
            <w:rStyle w:val="Hiperpovezava"/>
          </w:rPr>
          <w:t>Dobavni rok, obdobje garancije ter servisiranje opreme</w:t>
        </w:r>
        <w:r w:rsidRPr="00F61BA8">
          <w:rPr>
            <w:webHidden/>
          </w:rPr>
          <w:tab/>
        </w:r>
        <w:r w:rsidRPr="00F61BA8">
          <w:rPr>
            <w:webHidden/>
          </w:rPr>
          <w:fldChar w:fldCharType="begin"/>
        </w:r>
        <w:r w:rsidRPr="00F61BA8">
          <w:rPr>
            <w:webHidden/>
          </w:rPr>
          <w:instrText xml:space="preserve"> PAGEREF _Toc210233029 \h </w:instrText>
        </w:r>
        <w:r w:rsidRPr="00F61BA8">
          <w:rPr>
            <w:webHidden/>
          </w:rPr>
        </w:r>
        <w:r w:rsidRPr="00F61BA8">
          <w:rPr>
            <w:webHidden/>
          </w:rPr>
          <w:fldChar w:fldCharType="separate"/>
        </w:r>
        <w:r w:rsidRPr="00F61BA8">
          <w:rPr>
            <w:webHidden/>
          </w:rPr>
          <w:t>11</w:t>
        </w:r>
        <w:r w:rsidRPr="00F61BA8">
          <w:rPr>
            <w:webHidden/>
          </w:rPr>
          <w:fldChar w:fldCharType="end"/>
        </w:r>
      </w:hyperlink>
    </w:p>
    <w:p w14:paraId="7AA7994D" w14:textId="190B3505"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30" w:history="1">
        <w:r w:rsidRPr="00F61BA8">
          <w:rPr>
            <w:rStyle w:val="Hiperpovezava"/>
          </w:rPr>
          <w:t>12.</w:t>
        </w:r>
        <w:r w:rsidRPr="00F61BA8">
          <w:rPr>
            <w:rFonts w:eastAsiaTheme="minorEastAsia" w:cstheme="minorBidi"/>
            <w:sz w:val="22"/>
            <w:szCs w:val="22"/>
          </w:rPr>
          <w:tab/>
        </w:r>
        <w:r w:rsidRPr="00F61BA8">
          <w:rPr>
            <w:rStyle w:val="Hiperpovezava"/>
          </w:rPr>
          <w:t>Merila za izbor</w:t>
        </w:r>
        <w:r w:rsidRPr="00F61BA8">
          <w:rPr>
            <w:webHidden/>
          </w:rPr>
          <w:tab/>
        </w:r>
        <w:r w:rsidRPr="00F61BA8">
          <w:rPr>
            <w:webHidden/>
          </w:rPr>
          <w:fldChar w:fldCharType="begin"/>
        </w:r>
        <w:r w:rsidRPr="00F61BA8">
          <w:rPr>
            <w:webHidden/>
          </w:rPr>
          <w:instrText xml:space="preserve"> PAGEREF _Toc210233030 \h </w:instrText>
        </w:r>
        <w:r w:rsidRPr="00F61BA8">
          <w:rPr>
            <w:webHidden/>
          </w:rPr>
        </w:r>
        <w:r w:rsidRPr="00F61BA8">
          <w:rPr>
            <w:webHidden/>
          </w:rPr>
          <w:fldChar w:fldCharType="separate"/>
        </w:r>
        <w:r w:rsidRPr="00F61BA8">
          <w:rPr>
            <w:webHidden/>
          </w:rPr>
          <w:t>12</w:t>
        </w:r>
        <w:r w:rsidRPr="00F61BA8">
          <w:rPr>
            <w:webHidden/>
          </w:rPr>
          <w:fldChar w:fldCharType="end"/>
        </w:r>
      </w:hyperlink>
    </w:p>
    <w:p w14:paraId="0AB10627" w14:textId="62863F3F"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31" w:history="1">
        <w:r w:rsidRPr="00F61BA8">
          <w:rPr>
            <w:rStyle w:val="Hiperpovezava"/>
          </w:rPr>
          <w:t>13.</w:t>
        </w:r>
        <w:r w:rsidRPr="00F61BA8">
          <w:rPr>
            <w:rFonts w:eastAsiaTheme="minorEastAsia" w:cstheme="minorBidi"/>
            <w:sz w:val="22"/>
            <w:szCs w:val="22"/>
          </w:rPr>
          <w:tab/>
        </w:r>
        <w:r w:rsidRPr="00F61BA8">
          <w:rPr>
            <w:rStyle w:val="Hiperpovezava"/>
          </w:rPr>
          <w:t>Razlogi za izključitev</w:t>
        </w:r>
        <w:r w:rsidRPr="00F61BA8">
          <w:rPr>
            <w:webHidden/>
          </w:rPr>
          <w:tab/>
        </w:r>
        <w:r w:rsidRPr="00F61BA8">
          <w:rPr>
            <w:webHidden/>
          </w:rPr>
          <w:fldChar w:fldCharType="begin"/>
        </w:r>
        <w:r w:rsidRPr="00F61BA8">
          <w:rPr>
            <w:webHidden/>
          </w:rPr>
          <w:instrText xml:space="preserve"> PAGEREF _Toc210233031 \h </w:instrText>
        </w:r>
        <w:r w:rsidRPr="00F61BA8">
          <w:rPr>
            <w:webHidden/>
          </w:rPr>
        </w:r>
        <w:r w:rsidRPr="00F61BA8">
          <w:rPr>
            <w:webHidden/>
          </w:rPr>
          <w:fldChar w:fldCharType="separate"/>
        </w:r>
        <w:r w:rsidRPr="00F61BA8">
          <w:rPr>
            <w:webHidden/>
          </w:rPr>
          <w:t>12</w:t>
        </w:r>
        <w:r w:rsidRPr="00F61BA8">
          <w:rPr>
            <w:webHidden/>
          </w:rPr>
          <w:fldChar w:fldCharType="end"/>
        </w:r>
      </w:hyperlink>
    </w:p>
    <w:p w14:paraId="4445BE4A" w14:textId="233F1594"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2" w:history="1">
        <w:r w:rsidRPr="00F61BA8">
          <w:rPr>
            <w:rStyle w:val="Hiperpovezava"/>
            <w:i w:val="0"/>
          </w:rPr>
          <w:t>13.1</w:t>
        </w:r>
        <w:r w:rsidRPr="00F61BA8">
          <w:rPr>
            <w:rFonts w:eastAsiaTheme="minorEastAsia" w:cstheme="minorBidi"/>
            <w:bCs w:val="0"/>
            <w:i w:val="0"/>
            <w:sz w:val="22"/>
            <w:szCs w:val="22"/>
          </w:rPr>
          <w:tab/>
        </w:r>
        <w:r w:rsidRPr="00F61BA8">
          <w:rPr>
            <w:rStyle w:val="Hiperpovezava"/>
            <w:i w:val="0"/>
          </w:rPr>
          <w:t>Predhodna nekaznovanost</w:t>
        </w:r>
        <w:r w:rsidRPr="00F61BA8">
          <w:rPr>
            <w:i w:val="0"/>
            <w:webHidden/>
          </w:rPr>
          <w:tab/>
        </w:r>
        <w:r w:rsidRPr="00F61BA8">
          <w:rPr>
            <w:i w:val="0"/>
            <w:webHidden/>
          </w:rPr>
          <w:fldChar w:fldCharType="begin"/>
        </w:r>
        <w:r w:rsidRPr="00F61BA8">
          <w:rPr>
            <w:i w:val="0"/>
            <w:webHidden/>
          </w:rPr>
          <w:instrText xml:space="preserve"> PAGEREF _Toc210233032 \h </w:instrText>
        </w:r>
        <w:r w:rsidRPr="00F61BA8">
          <w:rPr>
            <w:i w:val="0"/>
            <w:webHidden/>
          </w:rPr>
        </w:r>
        <w:r w:rsidRPr="00F61BA8">
          <w:rPr>
            <w:i w:val="0"/>
            <w:webHidden/>
          </w:rPr>
          <w:fldChar w:fldCharType="separate"/>
        </w:r>
        <w:r w:rsidRPr="00F61BA8">
          <w:rPr>
            <w:i w:val="0"/>
            <w:webHidden/>
          </w:rPr>
          <w:t>12</w:t>
        </w:r>
        <w:r w:rsidRPr="00F61BA8">
          <w:rPr>
            <w:i w:val="0"/>
            <w:webHidden/>
          </w:rPr>
          <w:fldChar w:fldCharType="end"/>
        </w:r>
      </w:hyperlink>
    </w:p>
    <w:p w14:paraId="42A1F898" w14:textId="44772C5E"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3" w:history="1">
        <w:r w:rsidRPr="00F61BA8">
          <w:rPr>
            <w:rStyle w:val="Hiperpovezava"/>
            <w:i w:val="0"/>
          </w:rPr>
          <w:t>13.2</w:t>
        </w:r>
        <w:r w:rsidRPr="00F61BA8">
          <w:rPr>
            <w:rFonts w:eastAsiaTheme="minorEastAsia" w:cstheme="minorBidi"/>
            <w:bCs w:val="0"/>
            <w:i w:val="0"/>
            <w:sz w:val="22"/>
            <w:szCs w:val="22"/>
          </w:rPr>
          <w:tab/>
        </w:r>
        <w:r w:rsidRPr="00F61BA8">
          <w:rPr>
            <w:rStyle w:val="Hiperpovezava"/>
            <w:i w:val="0"/>
          </w:rPr>
          <w:t>Neplačilo davkov in drugih obveznih dajatev</w:t>
        </w:r>
        <w:r w:rsidRPr="00F61BA8">
          <w:rPr>
            <w:i w:val="0"/>
            <w:webHidden/>
          </w:rPr>
          <w:tab/>
        </w:r>
        <w:r w:rsidRPr="00F61BA8">
          <w:rPr>
            <w:i w:val="0"/>
            <w:webHidden/>
          </w:rPr>
          <w:fldChar w:fldCharType="begin"/>
        </w:r>
        <w:r w:rsidRPr="00F61BA8">
          <w:rPr>
            <w:i w:val="0"/>
            <w:webHidden/>
          </w:rPr>
          <w:instrText xml:space="preserve"> PAGEREF _Toc210233033 \h </w:instrText>
        </w:r>
        <w:r w:rsidRPr="00F61BA8">
          <w:rPr>
            <w:i w:val="0"/>
            <w:webHidden/>
          </w:rPr>
        </w:r>
        <w:r w:rsidRPr="00F61BA8">
          <w:rPr>
            <w:i w:val="0"/>
            <w:webHidden/>
          </w:rPr>
          <w:fldChar w:fldCharType="separate"/>
        </w:r>
        <w:r w:rsidRPr="00F61BA8">
          <w:rPr>
            <w:i w:val="0"/>
            <w:webHidden/>
          </w:rPr>
          <w:t>13</w:t>
        </w:r>
        <w:r w:rsidRPr="00F61BA8">
          <w:rPr>
            <w:i w:val="0"/>
            <w:webHidden/>
          </w:rPr>
          <w:fldChar w:fldCharType="end"/>
        </w:r>
      </w:hyperlink>
    </w:p>
    <w:p w14:paraId="5ACAC5A5" w14:textId="6E8BC18C"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4" w:history="1">
        <w:r w:rsidRPr="00F61BA8">
          <w:rPr>
            <w:rStyle w:val="Hiperpovezava"/>
            <w:i w:val="0"/>
          </w:rPr>
          <w:t>13.3</w:t>
        </w:r>
        <w:r w:rsidRPr="00F61BA8">
          <w:rPr>
            <w:rFonts w:eastAsiaTheme="minorEastAsia" w:cstheme="minorBidi"/>
            <w:bCs w:val="0"/>
            <w:i w:val="0"/>
            <w:sz w:val="22"/>
            <w:szCs w:val="22"/>
          </w:rPr>
          <w:tab/>
        </w:r>
        <w:r w:rsidRPr="00F61BA8">
          <w:rPr>
            <w:rStyle w:val="Hiperpovezava"/>
            <w:i w:val="0"/>
          </w:rPr>
          <w:t>Uvrstitev v evidenco gospodarskih subjektov z izrečenimi stranskimi sankcijami izločitve iz postopkov javnega naročanja</w:t>
        </w:r>
        <w:r w:rsidRPr="00F61BA8">
          <w:rPr>
            <w:i w:val="0"/>
            <w:webHidden/>
          </w:rPr>
          <w:tab/>
        </w:r>
        <w:r w:rsidRPr="00F61BA8">
          <w:rPr>
            <w:i w:val="0"/>
            <w:webHidden/>
          </w:rPr>
          <w:fldChar w:fldCharType="begin"/>
        </w:r>
        <w:r w:rsidRPr="00F61BA8">
          <w:rPr>
            <w:i w:val="0"/>
            <w:webHidden/>
          </w:rPr>
          <w:instrText xml:space="preserve"> PAGEREF _Toc210233034 \h </w:instrText>
        </w:r>
        <w:r w:rsidRPr="00F61BA8">
          <w:rPr>
            <w:i w:val="0"/>
            <w:webHidden/>
          </w:rPr>
        </w:r>
        <w:r w:rsidRPr="00F61BA8">
          <w:rPr>
            <w:i w:val="0"/>
            <w:webHidden/>
          </w:rPr>
          <w:fldChar w:fldCharType="separate"/>
        </w:r>
        <w:r w:rsidRPr="00F61BA8">
          <w:rPr>
            <w:i w:val="0"/>
            <w:webHidden/>
          </w:rPr>
          <w:t>13</w:t>
        </w:r>
        <w:r w:rsidRPr="00F61BA8">
          <w:rPr>
            <w:i w:val="0"/>
            <w:webHidden/>
          </w:rPr>
          <w:fldChar w:fldCharType="end"/>
        </w:r>
      </w:hyperlink>
    </w:p>
    <w:p w14:paraId="300D3065" w14:textId="69F052F6"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5" w:history="1">
        <w:r w:rsidRPr="00F61BA8">
          <w:rPr>
            <w:rStyle w:val="Hiperpovezava"/>
            <w:i w:val="0"/>
          </w:rPr>
          <w:t>13.4</w:t>
        </w:r>
        <w:r w:rsidRPr="00F61BA8">
          <w:rPr>
            <w:rFonts w:eastAsiaTheme="minorEastAsia" w:cstheme="minorBidi"/>
            <w:bCs w:val="0"/>
            <w:i w:val="0"/>
            <w:sz w:val="22"/>
            <w:szCs w:val="22"/>
          </w:rPr>
          <w:tab/>
        </w:r>
        <w:r w:rsidRPr="00F61BA8">
          <w:rPr>
            <w:rStyle w:val="Hiperpovezava"/>
            <w:i w:val="0"/>
          </w:rPr>
          <w:t>Izrek globe zaradi prekrška v zvezi s plačilom za delo</w:t>
        </w:r>
        <w:r w:rsidRPr="00F61BA8">
          <w:rPr>
            <w:i w:val="0"/>
            <w:webHidden/>
          </w:rPr>
          <w:tab/>
        </w:r>
        <w:r w:rsidRPr="00F61BA8">
          <w:rPr>
            <w:i w:val="0"/>
            <w:webHidden/>
          </w:rPr>
          <w:fldChar w:fldCharType="begin"/>
        </w:r>
        <w:r w:rsidRPr="00F61BA8">
          <w:rPr>
            <w:i w:val="0"/>
            <w:webHidden/>
          </w:rPr>
          <w:instrText xml:space="preserve"> PAGEREF _Toc210233035 \h </w:instrText>
        </w:r>
        <w:r w:rsidRPr="00F61BA8">
          <w:rPr>
            <w:i w:val="0"/>
            <w:webHidden/>
          </w:rPr>
        </w:r>
        <w:r w:rsidRPr="00F61BA8">
          <w:rPr>
            <w:i w:val="0"/>
            <w:webHidden/>
          </w:rPr>
          <w:fldChar w:fldCharType="separate"/>
        </w:r>
        <w:r w:rsidRPr="00F61BA8">
          <w:rPr>
            <w:i w:val="0"/>
            <w:webHidden/>
          </w:rPr>
          <w:t>13</w:t>
        </w:r>
        <w:r w:rsidRPr="00F61BA8">
          <w:rPr>
            <w:i w:val="0"/>
            <w:webHidden/>
          </w:rPr>
          <w:fldChar w:fldCharType="end"/>
        </w:r>
      </w:hyperlink>
    </w:p>
    <w:p w14:paraId="05066A49" w14:textId="35BBA90D"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36" w:history="1">
        <w:r w:rsidRPr="00F61BA8">
          <w:rPr>
            <w:rStyle w:val="Hiperpovezava"/>
          </w:rPr>
          <w:t>14.</w:t>
        </w:r>
        <w:r w:rsidRPr="00F61BA8">
          <w:rPr>
            <w:rFonts w:eastAsiaTheme="minorEastAsia" w:cstheme="minorBidi"/>
            <w:sz w:val="22"/>
            <w:szCs w:val="22"/>
          </w:rPr>
          <w:tab/>
        </w:r>
        <w:r w:rsidRPr="00F61BA8">
          <w:rPr>
            <w:rStyle w:val="Hiperpovezava"/>
          </w:rPr>
          <w:t>Pogoji za priznanje sposobnosti</w:t>
        </w:r>
        <w:r w:rsidRPr="00F61BA8">
          <w:rPr>
            <w:webHidden/>
          </w:rPr>
          <w:tab/>
        </w:r>
        <w:r w:rsidRPr="00F61BA8">
          <w:rPr>
            <w:webHidden/>
          </w:rPr>
          <w:fldChar w:fldCharType="begin"/>
        </w:r>
        <w:r w:rsidRPr="00F61BA8">
          <w:rPr>
            <w:webHidden/>
          </w:rPr>
          <w:instrText xml:space="preserve"> PAGEREF _Toc210233036 \h </w:instrText>
        </w:r>
        <w:r w:rsidRPr="00F61BA8">
          <w:rPr>
            <w:webHidden/>
          </w:rPr>
        </w:r>
        <w:r w:rsidRPr="00F61BA8">
          <w:rPr>
            <w:webHidden/>
          </w:rPr>
          <w:fldChar w:fldCharType="separate"/>
        </w:r>
        <w:r w:rsidRPr="00F61BA8">
          <w:rPr>
            <w:webHidden/>
          </w:rPr>
          <w:t>14</w:t>
        </w:r>
        <w:r w:rsidRPr="00F61BA8">
          <w:rPr>
            <w:webHidden/>
          </w:rPr>
          <w:fldChar w:fldCharType="end"/>
        </w:r>
      </w:hyperlink>
    </w:p>
    <w:p w14:paraId="622832F5" w14:textId="4C84AD83"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7" w:history="1">
        <w:r w:rsidRPr="00F61BA8">
          <w:rPr>
            <w:rStyle w:val="Hiperpovezava"/>
            <w:i w:val="0"/>
            <w:iCs/>
          </w:rPr>
          <w:t>14.1</w:t>
        </w:r>
        <w:r w:rsidRPr="00F61BA8">
          <w:rPr>
            <w:rFonts w:eastAsiaTheme="minorEastAsia" w:cstheme="minorBidi"/>
            <w:bCs w:val="0"/>
            <w:i w:val="0"/>
            <w:sz w:val="22"/>
            <w:szCs w:val="22"/>
          </w:rPr>
          <w:tab/>
        </w:r>
        <w:r w:rsidRPr="00F61BA8">
          <w:rPr>
            <w:rStyle w:val="Hiperpovezava"/>
            <w:i w:val="0"/>
            <w:iCs/>
          </w:rPr>
          <w:t>Ustreznost za opravljanje poklicne dejavnosti</w:t>
        </w:r>
        <w:r w:rsidRPr="00F61BA8">
          <w:rPr>
            <w:i w:val="0"/>
            <w:webHidden/>
          </w:rPr>
          <w:tab/>
        </w:r>
        <w:r w:rsidRPr="00F61BA8">
          <w:rPr>
            <w:i w:val="0"/>
            <w:webHidden/>
          </w:rPr>
          <w:fldChar w:fldCharType="begin"/>
        </w:r>
        <w:r w:rsidRPr="00F61BA8">
          <w:rPr>
            <w:i w:val="0"/>
            <w:webHidden/>
          </w:rPr>
          <w:instrText xml:space="preserve"> PAGEREF _Toc210233037 \h </w:instrText>
        </w:r>
        <w:r w:rsidRPr="00F61BA8">
          <w:rPr>
            <w:i w:val="0"/>
            <w:webHidden/>
          </w:rPr>
        </w:r>
        <w:r w:rsidRPr="00F61BA8">
          <w:rPr>
            <w:i w:val="0"/>
            <w:webHidden/>
          </w:rPr>
          <w:fldChar w:fldCharType="separate"/>
        </w:r>
        <w:r w:rsidRPr="00F61BA8">
          <w:rPr>
            <w:i w:val="0"/>
            <w:webHidden/>
          </w:rPr>
          <w:t>14</w:t>
        </w:r>
        <w:r w:rsidRPr="00F61BA8">
          <w:rPr>
            <w:i w:val="0"/>
            <w:webHidden/>
          </w:rPr>
          <w:fldChar w:fldCharType="end"/>
        </w:r>
      </w:hyperlink>
    </w:p>
    <w:p w14:paraId="3B37C2F0" w14:textId="3225BC11" w:rsidR="00F61BA8" w:rsidRPr="00F61BA8" w:rsidRDefault="00F61BA8" w:rsidP="00F61BA8">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210233038" w:history="1">
        <w:r w:rsidRPr="00F61BA8">
          <w:rPr>
            <w:rStyle w:val="Hiperpovezava"/>
            <w:i w:val="0"/>
            <w:iCs/>
          </w:rPr>
          <w:t>14.2</w:t>
        </w:r>
        <w:r w:rsidRPr="00F61BA8">
          <w:rPr>
            <w:rFonts w:eastAsiaTheme="minorEastAsia" w:cstheme="minorBidi"/>
            <w:bCs w:val="0"/>
            <w:i w:val="0"/>
            <w:sz w:val="22"/>
            <w:szCs w:val="22"/>
          </w:rPr>
          <w:tab/>
        </w:r>
        <w:r w:rsidRPr="00F61BA8">
          <w:rPr>
            <w:rStyle w:val="Hiperpovezava"/>
            <w:i w:val="0"/>
            <w:iCs/>
          </w:rPr>
          <w:t>Tehnična in strokovna sposobnost - reference</w:t>
        </w:r>
        <w:r w:rsidRPr="00F61BA8">
          <w:rPr>
            <w:i w:val="0"/>
            <w:webHidden/>
          </w:rPr>
          <w:tab/>
        </w:r>
        <w:r w:rsidRPr="00F61BA8">
          <w:rPr>
            <w:i w:val="0"/>
            <w:webHidden/>
          </w:rPr>
          <w:fldChar w:fldCharType="begin"/>
        </w:r>
        <w:r w:rsidRPr="00F61BA8">
          <w:rPr>
            <w:i w:val="0"/>
            <w:webHidden/>
          </w:rPr>
          <w:instrText xml:space="preserve"> PAGEREF _Toc210233038 \h </w:instrText>
        </w:r>
        <w:r w:rsidRPr="00F61BA8">
          <w:rPr>
            <w:i w:val="0"/>
            <w:webHidden/>
          </w:rPr>
        </w:r>
        <w:r w:rsidRPr="00F61BA8">
          <w:rPr>
            <w:i w:val="0"/>
            <w:webHidden/>
          </w:rPr>
          <w:fldChar w:fldCharType="separate"/>
        </w:r>
        <w:r w:rsidRPr="00F61BA8">
          <w:rPr>
            <w:i w:val="0"/>
            <w:webHidden/>
          </w:rPr>
          <w:t>14</w:t>
        </w:r>
        <w:r w:rsidRPr="00F61BA8">
          <w:rPr>
            <w:i w:val="0"/>
            <w:webHidden/>
          </w:rPr>
          <w:fldChar w:fldCharType="end"/>
        </w:r>
      </w:hyperlink>
    </w:p>
    <w:p w14:paraId="653E342C" w14:textId="6756E270"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39" w:history="1">
        <w:r w:rsidRPr="00F61BA8">
          <w:rPr>
            <w:rStyle w:val="Hiperpovezava"/>
          </w:rPr>
          <w:t>15.</w:t>
        </w:r>
        <w:r w:rsidRPr="00F61BA8">
          <w:rPr>
            <w:rFonts w:eastAsiaTheme="minorEastAsia" w:cstheme="minorBidi"/>
            <w:sz w:val="22"/>
            <w:szCs w:val="22"/>
          </w:rPr>
          <w:tab/>
        </w:r>
        <w:r w:rsidRPr="00F61BA8">
          <w:rPr>
            <w:rStyle w:val="Hiperpovezava"/>
          </w:rPr>
          <w:t>Finančna zavarovanja</w:t>
        </w:r>
        <w:r w:rsidRPr="00F61BA8">
          <w:rPr>
            <w:webHidden/>
          </w:rPr>
          <w:tab/>
        </w:r>
        <w:r w:rsidRPr="00F61BA8">
          <w:rPr>
            <w:webHidden/>
          </w:rPr>
          <w:fldChar w:fldCharType="begin"/>
        </w:r>
        <w:r w:rsidRPr="00F61BA8">
          <w:rPr>
            <w:webHidden/>
          </w:rPr>
          <w:instrText xml:space="preserve"> PAGEREF _Toc210233039 \h </w:instrText>
        </w:r>
        <w:r w:rsidRPr="00F61BA8">
          <w:rPr>
            <w:webHidden/>
          </w:rPr>
        </w:r>
        <w:r w:rsidRPr="00F61BA8">
          <w:rPr>
            <w:webHidden/>
          </w:rPr>
          <w:fldChar w:fldCharType="separate"/>
        </w:r>
        <w:r w:rsidRPr="00F61BA8">
          <w:rPr>
            <w:webHidden/>
          </w:rPr>
          <w:t>14</w:t>
        </w:r>
        <w:r w:rsidRPr="00F61BA8">
          <w:rPr>
            <w:webHidden/>
          </w:rPr>
          <w:fldChar w:fldCharType="end"/>
        </w:r>
      </w:hyperlink>
    </w:p>
    <w:p w14:paraId="1E6464A9" w14:textId="5742CCF2" w:rsidR="00F61BA8" w:rsidRPr="00F61BA8" w:rsidRDefault="00F61BA8" w:rsidP="00F61BA8">
      <w:pPr>
        <w:pStyle w:val="Kazalovsebine2"/>
        <w:tabs>
          <w:tab w:val="clear" w:pos="9780"/>
          <w:tab w:val="right" w:leader="dot" w:pos="9922"/>
        </w:tabs>
        <w:rPr>
          <w:rFonts w:eastAsiaTheme="minorEastAsia" w:cstheme="minorBidi"/>
          <w:bCs w:val="0"/>
          <w:i w:val="0"/>
          <w:sz w:val="22"/>
          <w:szCs w:val="22"/>
        </w:rPr>
      </w:pPr>
      <w:hyperlink w:anchor="_Toc210233040" w:history="1">
        <w:r w:rsidRPr="00F61BA8">
          <w:rPr>
            <w:rStyle w:val="Hiperpovezava"/>
            <w:i w:val="0"/>
          </w:rPr>
          <w:t>15.1   Finančno zavarovanje za dobro izvedbo pogodbenih obveznosti</w:t>
        </w:r>
        <w:r w:rsidRPr="00F61BA8">
          <w:rPr>
            <w:i w:val="0"/>
            <w:webHidden/>
          </w:rPr>
          <w:tab/>
        </w:r>
        <w:r w:rsidRPr="00F61BA8">
          <w:rPr>
            <w:i w:val="0"/>
            <w:webHidden/>
          </w:rPr>
          <w:fldChar w:fldCharType="begin"/>
        </w:r>
        <w:r w:rsidRPr="00F61BA8">
          <w:rPr>
            <w:i w:val="0"/>
            <w:webHidden/>
          </w:rPr>
          <w:instrText xml:space="preserve"> PAGEREF _Toc210233040 \h </w:instrText>
        </w:r>
        <w:r w:rsidRPr="00F61BA8">
          <w:rPr>
            <w:i w:val="0"/>
            <w:webHidden/>
          </w:rPr>
        </w:r>
        <w:r w:rsidRPr="00F61BA8">
          <w:rPr>
            <w:i w:val="0"/>
            <w:webHidden/>
          </w:rPr>
          <w:fldChar w:fldCharType="separate"/>
        </w:r>
        <w:r w:rsidRPr="00F61BA8">
          <w:rPr>
            <w:i w:val="0"/>
            <w:webHidden/>
          </w:rPr>
          <w:t>15</w:t>
        </w:r>
        <w:r w:rsidRPr="00F61BA8">
          <w:rPr>
            <w:i w:val="0"/>
            <w:webHidden/>
          </w:rPr>
          <w:fldChar w:fldCharType="end"/>
        </w:r>
      </w:hyperlink>
    </w:p>
    <w:p w14:paraId="0C7677B9" w14:textId="2278E395" w:rsidR="00F61BA8" w:rsidRPr="00F61BA8" w:rsidRDefault="00F61BA8" w:rsidP="00F61BA8">
      <w:pPr>
        <w:pStyle w:val="Kazalovsebine2"/>
        <w:tabs>
          <w:tab w:val="clear" w:pos="9780"/>
          <w:tab w:val="right" w:leader="dot" w:pos="9922"/>
        </w:tabs>
        <w:rPr>
          <w:rFonts w:eastAsiaTheme="minorEastAsia" w:cstheme="minorBidi"/>
          <w:bCs w:val="0"/>
          <w:i w:val="0"/>
          <w:sz w:val="22"/>
          <w:szCs w:val="22"/>
        </w:rPr>
      </w:pPr>
      <w:hyperlink w:anchor="_Toc210233041" w:history="1">
        <w:r w:rsidRPr="00F61BA8">
          <w:rPr>
            <w:rStyle w:val="Hiperpovezava"/>
            <w:i w:val="0"/>
          </w:rPr>
          <w:t>15.3   Finančno zavarovanje za odpravo napak v garancijski dobi</w:t>
        </w:r>
        <w:r w:rsidRPr="00F61BA8">
          <w:rPr>
            <w:i w:val="0"/>
            <w:webHidden/>
          </w:rPr>
          <w:tab/>
        </w:r>
        <w:r w:rsidRPr="00F61BA8">
          <w:rPr>
            <w:i w:val="0"/>
            <w:webHidden/>
          </w:rPr>
          <w:fldChar w:fldCharType="begin"/>
        </w:r>
        <w:r w:rsidRPr="00F61BA8">
          <w:rPr>
            <w:i w:val="0"/>
            <w:webHidden/>
          </w:rPr>
          <w:instrText xml:space="preserve"> PAGEREF _Toc210233041 \h </w:instrText>
        </w:r>
        <w:r w:rsidRPr="00F61BA8">
          <w:rPr>
            <w:i w:val="0"/>
            <w:webHidden/>
          </w:rPr>
        </w:r>
        <w:r w:rsidRPr="00F61BA8">
          <w:rPr>
            <w:i w:val="0"/>
            <w:webHidden/>
          </w:rPr>
          <w:fldChar w:fldCharType="separate"/>
        </w:r>
        <w:r w:rsidRPr="00F61BA8">
          <w:rPr>
            <w:i w:val="0"/>
            <w:webHidden/>
          </w:rPr>
          <w:t>15</w:t>
        </w:r>
        <w:r w:rsidRPr="00F61BA8">
          <w:rPr>
            <w:i w:val="0"/>
            <w:webHidden/>
          </w:rPr>
          <w:fldChar w:fldCharType="end"/>
        </w:r>
      </w:hyperlink>
    </w:p>
    <w:p w14:paraId="37DB9CE5" w14:textId="08AAD463"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2" w:history="1">
        <w:r w:rsidRPr="00F61BA8">
          <w:rPr>
            <w:rStyle w:val="Hiperpovezava"/>
          </w:rPr>
          <w:t>16.</w:t>
        </w:r>
        <w:r w:rsidRPr="00F61BA8">
          <w:rPr>
            <w:rFonts w:eastAsiaTheme="minorEastAsia" w:cstheme="minorBidi"/>
            <w:sz w:val="22"/>
            <w:szCs w:val="22"/>
          </w:rPr>
          <w:tab/>
        </w:r>
        <w:r w:rsidRPr="00F61BA8">
          <w:rPr>
            <w:rStyle w:val="Hiperpovezava"/>
          </w:rPr>
          <w:t>Protikorupcijsko določilo</w:t>
        </w:r>
        <w:r w:rsidRPr="00F61BA8">
          <w:rPr>
            <w:webHidden/>
          </w:rPr>
          <w:tab/>
        </w:r>
        <w:r w:rsidRPr="00F61BA8">
          <w:rPr>
            <w:webHidden/>
          </w:rPr>
          <w:fldChar w:fldCharType="begin"/>
        </w:r>
        <w:r w:rsidRPr="00F61BA8">
          <w:rPr>
            <w:webHidden/>
          </w:rPr>
          <w:instrText xml:space="preserve"> PAGEREF _Toc210233042 \h </w:instrText>
        </w:r>
        <w:r w:rsidRPr="00F61BA8">
          <w:rPr>
            <w:webHidden/>
          </w:rPr>
        </w:r>
        <w:r w:rsidRPr="00F61BA8">
          <w:rPr>
            <w:webHidden/>
          </w:rPr>
          <w:fldChar w:fldCharType="separate"/>
        </w:r>
        <w:r w:rsidRPr="00F61BA8">
          <w:rPr>
            <w:webHidden/>
          </w:rPr>
          <w:t>15</w:t>
        </w:r>
        <w:r w:rsidRPr="00F61BA8">
          <w:rPr>
            <w:webHidden/>
          </w:rPr>
          <w:fldChar w:fldCharType="end"/>
        </w:r>
      </w:hyperlink>
    </w:p>
    <w:p w14:paraId="7F1EC8DE" w14:textId="09C677CA"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3" w:history="1">
        <w:r w:rsidRPr="00F61BA8">
          <w:rPr>
            <w:rStyle w:val="Hiperpovezava"/>
          </w:rPr>
          <w:t>17.</w:t>
        </w:r>
        <w:r w:rsidRPr="00F61BA8">
          <w:rPr>
            <w:rFonts w:eastAsiaTheme="minorEastAsia" w:cstheme="minorBidi"/>
            <w:sz w:val="22"/>
            <w:szCs w:val="22"/>
          </w:rPr>
          <w:tab/>
        </w:r>
        <w:r w:rsidRPr="00F61BA8">
          <w:rPr>
            <w:rStyle w:val="Hiperpovezava"/>
          </w:rPr>
          <w:t>Odstop od izvedbe javnega naročila</w:t>
        </w:r>
        <w:r w:rsidRPr="00F61BA8">
          <w:rPr>
            <w:webHidden/>
          </w:rPr>
          <w:tab/>
        </w:r>
        <w:r w:rsidRPr="00F61BA8">
          <w:rPr>
            <w:webHidden/>
          </w:rPr>
          <w:fldChar w:fldCharType="begin"/>
        </w:r>
        <w:r w:rsidRPr="00F61BA8">
          <w:rPr>
            <w:webHidden/>
          </w:rPr>
          <w:instrText xml:space="preserve"> PAGEREF _Toc210233043 \h </w:instrText>
        </w:r>
        <w:r w:rsidRPr="00F61BA8">
          <w:rPr>
            <w:webHidden/>
          </w:rPr>
        </w:r>
        <w:r w:rsidRPr="00F61BA8">
          <w:rPr>
            <w:webHidden/>
          </w:rPr>
          <w:fldChar w:fldCharType="separate"/>
        </w:r>
        <w:r w:rsidRPr="00F61BA8">
          <w:rPr>
            <w:webHidden/>
          </w:rPr>
          <w:t>15</w:t>
        </w:r>
        <w:r w:rsidRPr="00F61BA8">
          <w:rPr>
            <w:webHidden/>
          </w:rPr>
          <w:fldChar w:fldCharType="end"/>
        </w:r>
      </w:hyperlink>
    </w:p>
    <w:p w14:paraId="5B0CD805" w14:textId="090E4E33"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4" w:history="1">
        <w:r w:rsidRPr="00F61BA8">
          <w:rPr>
            <w:rStyle w:val="Hiperpovezava"/>
          </w:rPr>
          <w:t>18.</w:t>
        </w:r>
        <w:r w:rsidRPr="00F61BA8">
          <w:rPr>
            <w:rFonts w:eastAsiaTheme="minorEastAsia" w:cstheme="minorBidi"/>
            <w:sz w:val="22"/>
            <w:szCs w:val="22"/>
          </w:rPr>
          <w:tab/>
        </w:r>
        <w:r w:rsidRPr="00F61BA8">
          <w:rPr>
            <w:rStyle w:val="Hiperpovezava"/>
          </w:rPr>
          <w:t>Odločitev o oddaji in pravno sredstvo</w:t>
        </w:r>
        <w:r w:rsidRPr="00F61BA8">
          <w:rPr>
            <w:webHidden/>
          </w:rPr>
          <w:tab/>
        </w:r>
        <w:r w:rsidRPr="00F61BA8">
          <w:rPr>
            <w:webHidden/>
          </w:rPr>
          <w:fldChar w:fldCharType="begin"/>
        </w:r>
        <w:r w:rsidRPr="00F61BA8">
          <w:rPr>
            <w:webHidden/>
          </w:rPr>
          <w:instrText xml:space="preserve"> PAGEREF _Toc210233044 \h </w:instrText>
        </w:r>
        <w:r w:rsidRPr="00F61BA8">
          <w:rPr>
            <w:webHidden/>
          </w:rPr>
        </w:r>
        <w:r w:rsidRPr="00F61BA8">
          <w:rPr>
            <w:webHidden/>
          </w:rPr>
          <w:fldChar w:fldCharType="separate"/>
        </w:r>
        <w:r w:rsidRPr="00F61BA8">
          <w:rPr>
            <w:webHidden/>
          </w:rPr>
          <w:t>16</w:t>
        </w:r>
        <w:r w:rsidRPr="00F61BA8">
          <w:rPr>
            <w:webHidden/>
          </w:rPr>
          <w:fldChar w:fldCharType="end"/>
        </w:r>
      </w:hyperlink>
    </w:p>
    <w:p w14:paraId="16C81CE6" w14:textId="2E37F99B"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5" w:history="1">
        <w:r w:rsidRPr="00F61BA8">
          <w:rPr>
            <w:rStyle w:val="Hiperpovezava"/>
            <w:b/>
          </w:rPr>
          <w:t>Priloge</w:t>
        </w:r>
        <w:r w:rsidRPr="00F61BA8">
          <w:rPr>
            <w:webHidden/>
          </w:rPr>
          <w:tab/>
        </w:r>
        <w:r w:rsidRPr="00F61BA8">
          <w:rPr>
            <w:webHidden/>
          </w:rPr>
          <w:fldChar w:fldCharType="begin"/>
        </w:r>
        <w:r w:rsidRPr="00F61BA8">
          <w:rPr>
            <w:webHidden/>
          </w:rPr>
          <w:instrText xml:space="preserve"> PAGEREF _Toc210233045 \h </w:instrText>
        </w:r>
        <w:r w:rsidRPr="00F61BA8">
          <w:rPr>
            <w:webHidden/>
          </w:rPr>
        </w:r>
        <w:r w:rsidRPr="00F61BA8">
          <w:rPr>
            <w:webHidden/>
          </w:rPr>
          <w:fldChar w:fldCharType="separate"/>
        </w:r>
        <w:r w:rsidRPr="00F61BA8">
          <w:rPr>
            <w:webHidden/>
          </w:rPr>
          <w:t>17</w:t>
        </w:r>
        <w:r w:rsidRPr="00F61BA8">
          <w:rPr>
            <w:webHidden/>
          </w:rPr>
          <w:fldChar w:fldCharType="end"/>
        </w:r>
      </w:hyperlink>
    </w:p>
    <w:p w14:paraId="1609584F" w14:textId="1E63337F"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6" w:history="1">
        <w:r w:rsidRPr="00F61BA8">
          <w:rPr>
            <w:rStyle w:val="Hiperpovezava"/>
            <w:bCs/>
          </w:rPr>
          <w:t>1.</w:t>
        </w:r>
        <w:r w:rsidRPr="00F61BA8">
          <w:rPr>
            <w:rFonts w:eastAsiaTheme="minorEastAsia" w:cstheme="minorBidi"/>
            <w:sz w:val="22"/>
            <w:szCs w:val="22"/>
          </w:rPr>
          <w:tab/>
        </w:r>
        <w:r w:rsidRPr="00F61BA8">
          <w:rPr>
            <w:rStyle w:val="Hiperpovezava"/>
            <w:rFonts w:cs="Arial"/>
            <w:bCs/>
          </w:rPr>
          <w:t>Podatki o ponudniku</w:t>
        </w:r>
        <w:r w:rsidRPr="00F61BA8">
          <w:rPr>
            <w:webHidden/>
          </w:rPr>
          <w:tab/>
        </w:r>
        <w:r w:rsidRPr="00F61BA8">
          <w:rPr>
            <w:webHidden/>
          </w:rPr>
          <w:fldChar w:fldCharType="begin"/>
        </w:r>
        <w:r w:rsidRPr="00F61BA8">
          <w:rPr>
            <w:webHidden/>
          </w:rPr>
          <w:instrText xml:space="preserve"> PAGEREF _Toc210233046 \h </w:instrText>
        </w:r>
        <w:r w:rsidRPr="00F61BA8">
          <w:rPr>
            <w:webHidden/>
          </w:rPr>
        </w:r>
        <w:r w:rsidRPr="00F61BA8">
          <w:rPr>
            <w:webHidden/>
          </w:rPr>
          <w:fldChar w:fldCharType="separate"/>
        </w:r>
        <w:r w:rsidRPr="00F61BA8">
          <w:rPr>
            <w:webHidden/>
          </w:rPr>
          <w:t>18</w:t>
        </w:r>
        <w:r w:rsidRPr="00F61BA8">
          <w:rPr>
            <w:webHidden/>
          </w:rPr>
          <w:fldChar w:fldCharType="end"/>
        </w:r>
      </w:hyperlink>
    </w:p>
    <w:p w14:paraId="7F8D7D60" w14:textId="7CCCFC47"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7" w:history="1">
        <w:r w:rsidRPr="00F61BA8">
          <w:rPr>
            <w:rStyle w:val="Hiperpovezava"/>
          </w:rPr>
          <w:t>2.</w:t>
        </w:r>
        <w:r w:rsidRPr="00F61BA8">
          <w:rPr>
            <w:rFonts w:eastAsiaTheme="minorEastAsia" w:cstheme="minorBidi"/>
            <w:sz w:val="22"/>
            <w:szCs w:val="22"/>
          </w:rPr>
          <w:tab/>
        </w:r>
        <w:r w:rsidRPr="00F61BA8">
          <w:rPr>
            <w:rStyle w:val="Hiperpovezava"/>
            <w:bCs/>
          </w:rPr>
          <w:t>Predračun</w:t>
        </w:r>
        <w:r w:rsidRPr="00F61BA8">
          <w:rPr>
            <w:webHidden/>
          </w:rPr>
          <w:tab/>
        </w:r>
        <w:r w:rsidRPr="00F61BA8">
          <w:rPr>
            <w:webHidden/>
          </w:rPr>
          <w:fldChar w:fldCharType="begin"/>
        </w:r>
        <w:r w:rsidRPr="00F61BA8">
          <w:rPr>
            <w:webHidden/>
          </w:rPr>
          <w:instrText xml:space="preserve"> PAGEREF _Toc210233047 \h </w:instrText>
        </w:r>
        <w:r w:rsidRPr="00F61BA8">
          <w:rPr>
            <w:webHidden/>
          </w:rPr>
        </w:r>
        <w:r w:rsidRPr="00F61BA8">
          <w:rPr>
            <w:webHidden/>
          </w:rPr>
          <w:fldChar w:fldCharType="separate"/>
        </w:r>
        <w:r w:rsidRPr="00F61BA8">
          <w:rPr>
            <w:webHidden/>
          </w:rPr>
          <w:t>19</w:t>
        </w:r>
        <w:r w:rsidRPr="00F61BA8">
          <w:rPr>
            <w:webHidden/>
          </w:rPr>
          <w:fldChar w:fldCharType="end"/>
        </w:r>
      </w:hyperlink>
    </w:p>
    <w:p w14:paraId="720FD24B" w14:textId="42474EFA"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8" w:history="1">
        <w:r w:rsidRPr="00F61BA8">
          <w:rPr>
            <w:rStyle w:val="Hiperpovezava"/>
            <w:bCs/>
          </w:rPr>
          <w:t>3.</w:t>
        </w:r>
        <w:r w:rsidRPr="00F61BA8">
          <w:rPr>
            <w:rFonts w:eastAsiaTheme="minorEastAsia" w:cstheme="minorBidi"/>
            <w:sz w:val="22"/>
            <w:szCs w:val="22"/>
          </w:rPr>
          <w:tab/>
        </w:r>
        <w:r w:rsidRPr="00F61BA8">
          <w:rPr>
            <w:rStyle w:val="Hiperpovezava"/>
            <w:rFonts w:cs="Arial"/>
            <w:bCs/>
          </w:rPr>
          <w:t>Tehnične specifikacije</w:t>
        </w:r>
        <w:r w:rsidRPr="00F61BA8">
          <w:rPr>
            <w:webHidden/>
          </w:rPr>
          <w:tab/>
        </w:r>
        <w:r w:rsidRPr="00F61BA8">
          <w:rPr>
            <w:webHidden/>
          </w:rPr>
          <w:fldChar w:fldCharType="begin"/>
        </w:r>
        <w:r w:rsidRPr="00F61BA8">
          <w:rPr>
            <w:webHidden/>
          </w:rPr>
          <w:instrText xml:space="preserve"> PAGEREF _Toc210233048 \h </w:instrText>
        </w:r>
        <w:r w:rsidRPr="00F61BA8">
          <w:rPr>
            <w:webHidden/>
          </w:rPr>
        </w:r>
        <w:r w:rsidRPr="00F61BA8">
          <w:rPr>
            <w:webHidden/>
          </w:rPr>
          <w:fldChar w:fldCharType="separate"/>
        </w:r>
        <w:r w:rsidRPr="00F61BA8">
          <w:rPr>
            <w:webHidden/>
          </w:rPr>
          <w:t>20</w:t>
        </w:r>
        <w:r w:rsidRPr="00F61BA8">
          <w:rPr>
            <w:webHidden/>
          </w:rPr>
          <w:fldChar w:fldCharType="end"/>
        </w:r>
      </w:hyperlink>
    </w:p>
    <w:p w14:paraId="6403825A" w14:textId="383A07AE"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49" w:history="1">
        <w:r w:rsidRPr="00F61BA8">
          <w:rPr>
            <w:rStyle w:val="Hiperpovezava"/>
            <w:bCs/>
          </w:rPr>
          <w:t>4.</w:t>
        </w:r>
        <w:r w:rsidRPr="00F61BA8">
          <w:rPr>
            <w:rFonts w:eastAsiaTheme="minorEastAsia" w:cstheme="minorBidi"/>
            <w:sz w:val="22"/>
            <w:szCs w:val="22"/>
          </w:rPr>
          <w:tab/>
        </w:r>
        <w:r w:rsidRPr="00F61BA8">
          <w:rPr>
            <w:rStyle w:val="Hiperpovezava"/>
            <w:rFonts w:cs="Arial"/>
            <w:bCs/>
          </w:rPr>
          <w:t>ESPD</w:t>
        </w:r>
        <w:r w:rsidRPr="00F61BA8">
          <w:rPr>
            <w:webHidden/>
          </w:rPr>
          <w:tab/>
        </w:r>
        <w:r w:rsidRPr="00F61BA8">
          <w:rPr>
            <w:webHidden/>
          </w:rPr>
          <w:fldChar w:fldCharType="begin"/>
        </w:r>
        <w:r w:rsidRPr="00F61BA8">
          <w:rPr>
            <w:webHidden/>
          </w:rPr>
          <w:instrText xml:space="preserve"> PAGEREF _Toc210233049 \h </w:instrText>
        </w:r>
        <w:r w:rsidRPr="00F61BA8">
          <w:rPr>
            <w:webHidden/>
          </w:rPr>
        </w:r>
        <w:r w:rsidRPr="00F61BA8">
          <w:rPr>
            <w:webHidden/>
          </w:rPr>
          <w:fldChar w:fldCharType="separate"/>
        </w:r>
        <w:r w:rsidRPr="00F61BA8">
          <w:rPr>
            <w:webHidden/>
          </w:rPr>
          <w:t>24</w:t>
        </w:r>
        <w:r w:rsidRPr="00F61BA8">
          <w:rPr>
            <w:webHidden/>
          </w:rPr>
          <w:fldChar w:fldCharType="end"/>
        </w:r>
      </w:hyperlink>
    </w:p>
    <w:p w14:paraId="75ACA151" w14:textId="19459492"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0" w:history="1">
        <w:r w:rsidRPr="00F61BA8">
          <w:rPr>
            <w:rStyle w:val="Hiperpovezava"/>
            <w:bCs/>
          </w:rPr>
          <w:t>5.</w:t>
        </w:r>
        <w:r w:rsidRPr="00F61BA8">
          <w:rPr>
            <w:rFonts w:eastAsiaTheme="minorEastAsia" w:cstheme="minorBidi"/>
            <w:sz w:val="22"/>
            <w:szCs w:val="22"/>
          </w:rPr>
          <w:tab/>
        </w:r>
        <w:r w:rsidRPr="00F61BA8">
          <w:rPr>
            <w:rStyle w:val="Hiperpovezava"/>
            <w:rFonts w:cs="Arial"/>
            <w:bCs/>
          </w:rPr>
          <w:t>Izjava o izpolnjevanju pogojev</w:t>
        </w:r>
        <w:r w:rsidRPr="00F61BA8">
          <w:rPr>
            <w:webHidden/>
          </w:rPr>
          <w:tab/>
        </w:r>
        <w:r w:rsidRPr="00F61BA8">
          <w:rPr>
            <w:webHidden/>
          </w:rPr>
          <w:fldChar w:fldCharType="begin"/>
        </w:r>
        <w:r w:rsidRPr="00F61BA8">
          <w:rPr>
            <w:webHidden/>
          </w:rPr>
          <w:instrText xml:space="preserve"> PAGEREF _Toc210233050 \h </w:instrText>
        </w:r>
        <w:r w:rsidRPr="00F61BA8">
          <w:rPr>
            <w:webHidden/>
          </w:rPr>
        </w:r>
        <w:r w:rsidRPr="00F61BA8">
          <w:rPr>
            <w:webHidden/>
          </w:rPr>
          <w:fldChar w:fldCharType="separate"/>
        </w:r>
        <w:r w:rsidRPr="00F61BA8">
          <w:rPr>
            <w:webHidden/>
          </w:rPr>
          <w:t>25</w:t>
        </w:r>
        <w:r w:rsidRPr="00F61BA8">
          <w:rPr>
            <w:webHidden/>
          </w:rPr>
          <w:fldChar w:fldCharType="end"/>
        </w:r>
      </w:hyperlink>
    </w:p>
    <w:p w14:paraId="7AB58C78" w14:textId="3BC24CC1"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1" w:history="1">
        <w:r w:rsidRPr="00F61BA8">
          <w:rPr>
            <w:rStyle w:val="Hiperpovezava"/>
            <w:bCs/>
          </w:rPr>
          <w:t>6.</w:t>
        </w:r>
        <w:r w:rsidRPr="00F61BA8">
          <w:rPr>
            <w:rFonts w:eastAsiaTheme="minorEastAsia" w:cstheme="minorBidi"/>
            <w:sz w:val="22"/>
            <w:szCs w:val="22"/>
          </w:rPr>
          <w:tab/>
        </w:r>
        <w:r w:rsidRPr="00F61BA8">
          <w:rPr>
            <w:rStyle w:val="Hiperpovezava"/>
            <w:bCs/>
          </w:rPr>
          <w:t>Referenčno potrdilo</w:t>
        </w:r>
        <w:r w:rsidRPr="00F61BA8">
          <w:rPr>
            <w:webHidden/>
          </w:rPr>
          <w:tab/>
        </w:r>
        <w:r w:rsidRPr="00F61BA8">
          <w:rPr>
            <w:webHidden/>
          </w:rPr>
          <w:fldChar w:fldCharType="begin"/>
        </w:r>
        <w:r w:rsidRPr="00F61BA8">
          <w:rPr>
            <w:webHidden/>
          </w:rPr>
          <w:instrText xml:space="preserve"> PAGEREF _Toc210233051 \h </w:instrText>
        </w:r>
        <w:r w:rsidRPr="00F61BA8">
          <w:rPr>
            <w:webHidden/>
          </w:rPr>
        </w:r>
        <w:r w:rsidRPr="00F61BA8">
          <w:rPr>
            <w:webHidden/>
          </w:rPr>
          <w:fldChar w:fldCharType="separate"/>
        </w:r>
        <w:r w:rsidRPr="00F61BA8">
          <w:rPr>
            <w:webHidden/>
          </w:rPr>
          <w:t>26</w:t>
        </w:r>
        <w:r w:rsidRPr="00F61BA8">
          <w:rPr>
            <w:webHidden/>
          </w:rPr>
          <w:fldChar w:fldCharType="end"/>
        </w:r>
      </w:hyperlink>
    </w:p>
    <w:p w14:paraId="21DAD51A" w14:textId="354B6DAE"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2" w:history="1">
        <w:r w:rsidRPr="00F61BA8">
          <w:rPr>
            <w:rStyle w:val="Hiperpovezava"/>
            <w:bCs/>
          </w:rPr>
          <w:t>7.</w:t>
        </w:r>
        <w:r w:rsidRPr="00F61BA8">
          <w:rPr>
            <w:rFonts w:eastAsiaTheme="minorEastAsia" w:cstheme="minorBidi"/>
            <w:sz w:val="22"/>
            <w:szCs w:val="22"/>
          </w:rPr>
          <w:tab/>
        </w:r>
        <w:r w:rsidRPr="00F61BA8">
          <w:rPr>
            <w:rStyle w:val="Hiperpovezava"/>
            <w:bCs/>
          </w:rPr>
          <w:t>Izjava v primeru uveljavljanja popravnega mehanizma</w:t>
        </w:r>
        <w:r w:rsidRPr="00F61BA8">
          <w:rPr>
            <w:webHidden/>
          </w:rPr>
          <w:tab/>
        </w:r>
        <w:r w:rsidRPr="00F61BA8">
          <w:rPr>
            <w:webHidden/>
          </w:rPr>
          <w:fldChar w:fldCharType="begin"/>
        </w:r>
        <w:r w:rsidRPr="00F61BA8">
          <w:rPr>
            <w:webHidden/>
          </w:rPr>
          <w:instrText xml:space="preserve"> PAGEREF _Toc210233052 \h </w:instrText>
        </w:r>
        <w:r w:rsidRPr="00F61BA8">
          <w:rPr>
            <w:webHidden/>
          </w:rPr>
        </w:r>
        <w:r w:rsidRPr="00F61BA8">
          <w:rPr>
            <w:webHidden/>
          </w:rPr>
          <w:fldChar w:fldCharType="separate"/>
        </w:r>
        <w:r w:rsidRPr="00F61BA8">
          <w:rPr>
            <w:webHidden/>
          </w:rPr>
          <w:t>27</w:t>
        </w:r>
        <w:r w:rsidRPr="00F61BA8">
          <w:rPr>
            <w:webHidden/>
          </w:rPr>
          <w:fldChar w:fldCharType="end"/>
        </w:r>
      </w:hyperlink>
    </w:p>
    <w:p w14:paraId="632E0383" w14:textId="26399C19"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3" w:history="1">
        <w:r w:rsidRPr="00F61BA8">
          <w:rPr>
            <w:rStyle w:val="Hiperpovezava"/>
            <w:bCs/>
          </w:rPr>
          <w:t>8.</w:t>
        </w:r>
        <w:r w:rsidRPr="00F61BA8">
          <w:rPr>
            <w:rFonts w:eastAsiaTheme="minorEastAsia" w:cstheme="minorBidi"/>
            <w:sz w:val="22"/>
            <w:szCs w:val="22"/>
          </w:rPr>
          <w:tab/>
        </w:r>
        <w:r w:rsidRPr="00F61BA8">
          <w:rPr>
            <w:rStyle w:val="Hiperpovezava"/>
            <w:rFonts w:cs="Arial"/>
            <w:bCs/>
          </w:rPr>
          <w:t>Izjava o nastopu s podizvajalci</w:t>
        </w:r>
        <w:r w:rsidRPr="00F61BA8">
          <w:rPr>
            <w:webHidden/>
          </w:rPr>
          <w:tab/>
        </w:r>
        <w:r w:rsidRPr="00F61BA8">
          <w:rPr>
            <w:webHidden/>
          </w:rPr>
          <w:fldChar w:fldCharType="begin"/>
        </w:r>
        <w:r w:rsidRPr="00F61BA8">
          <w:rPr>
            <w:webHidden/>
          </w:rPr>
          <w:instrText xml:space="preserve"> PAGEREF _Toc210233053 \h </w:instrText>
        </w:r>
        <w:r w:rsidRPr="00F61BA8">
          <w:rPr>
            <w:webHidden/>
          </w:rPr>
        </w:r>
        <w:r w:rsidRPr="00F61BA8">
          <w:rPr>
            <w:webHidden/>
          </w:rPr>
          <w:fldChar w:fldCharType="separate"/>
        </w:r>
        <w:r w:rsidRPr="00F61BA8">
          <w:rPr>
            <w:webHidden/>
          </w:rPr>
          <w:t>28</w:t>
        </w:r>
        <w:r w:rsidRPr="00F61BA8">
          <w:rPr>
            <w:webHidden/>
          </w:rPr>
          <w:fldChar w:fldCharType="end"/>
        </w:r>
      </w:hyperlink>
    </w:p>
    <w:p w14:paraId="774993D9" w14:textId="0EE05946"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4" w:history="1">
        <w:r w:rsidRPr="00F61BA8">
          <w:rPr>
            <w:rStyle w:val="Hiperpovezava"/>
            <w:bCs/>
          </w:rPr>
          <w:t>9.</w:t>
        </w:r>
        <w:r w:rsidRPr="00F61BA8">
          <w:rPr>
            <w:rFonts w:eastAsiaTheme="minorEastAsia" w:cstheme="minorBidi"/>
            <w:sz w:val="22"/>
            <w:szCs w:val="22"/>
          </w:rPr>
          <w:tab/>
        </w:r>
        <w:r w:rsidRPr="00F61BA8">
          <w:rPr>
            <w:rStyle w:val="Hiperpovezava"/>
            <w:bCs/>
          </w:rPr>
          <w:t>Izjava o izpolnjevanju obveznih pogojev za podizvajalce</w:t>
        </w:r>
        <w:r w:rsidRPr="00F61BA8">
          <w:rPr>
            <w:webHidden/>
          </w:rPr>
          <w:tab/>
        </w:r>
        <w:r w:rsidRPr="00F61BA8">
          <w:rPr>
            <w:webHidden/>
          </w:rPr>
          <w:fldChar w:fldCharType="begin"/>
        </w:r>
        <w:r w:rsidRPr="00F61BA8">
          <w:rPr>
            <w:webHidden/>
          </w:rPr>
          <w:instrText xml:space="preserve"> PAGEREF _Toc210233054 \h </w:instrText>
        </w:r>
        <w:r w:rsidRPr="00F61BA8">
          <w:rPr>
            <w:webHidden/>
          </w:rPr>
        </w:r>
        <w:r w:rsidRPr="00F61BA8">
          <w:rPr>
            <w:webHidden/>
          </w:rPr>
          <w:fldChar w:fldCharType="separate"/>
        </w:r>
        <w:r w:rsidRPr="00F61BA8">
          <w:rPr>
            <w:webHidden/>
          </w:rPr>
          <w:t>29</w:t>
        </w:r>
        <w:r w:rsidRPr="00F61BA8">
          <w:rPr>
            <w:webHidden/>
          </w:rPr>
          <w:fldChar w:fldCharType="end"/>
        </w:r>
      </w:hyperlink>
    </w:p>
    <w:p w14:paraId="5CB9F52D" w14:textId="667E29B6"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5" w:history="1">
        <w:r w:rsidRPr="00F61BA8">
          <w:rPr>
            <w:rStyle w:val="Hiperpovezava"/>
            <w:bCs/>
          </w:rPr>
          <w:t>10.</w:t>
        </w:r>
        <w:r w:rsidRPr="00F61BA8">
          <w:rPr>
            <w:rFonts w:eastAsiaTheme="minorEastAsia" w:cstheme="minorBidi"/>
            <w:sz w:val="22"/>
            <w:szCs w:val="22"/>
          </w:rPr>
          <w:tab/>
        </w:r>
        <w:r w:rsidRPr="00F61BA8">
          <w:rPr>
            <w:rStyle w:val="Hiperpovezava"/>
            <w:rFonts w:cs="Arial"/>
            <w:bCs/>
          </w:rPr>
          <w:t>Izjava podizvajalca</w:t>
        </w:r>
        <w:r w:rsidRPr="00F61BA8">
          <w:rPr>
            <w:webHidden/>
          </w:rPr>
          <w:tab/>
        </w:r>
        <w:r w:rsidRPr="00F61BA8">
          <w:rPr>
            <w:webHidden/>
          </w:rPr>
          <w:fldChar w:fldCharType="begin"/>
        </w:r>
        <w:r w:rsidRPr="00F61BA8">
          <w:rPr>
            <w:webHidden/>
          </w:rPr>
          <w:instrText xml:space="preserve"> PAGEREF _Toc210233055 \h </w:instrText>
        </w:r>
        <w:r w:rsidRPr="00F61BA8">
          <w:rPr>
            <w:webHidden/>
          </w:rPr>
        </w:r>
        <w:r w:rsidRPr="00F61BA8">
          <w:rPr>
            <w:webHidden/>
          </w:rPr>
          <w:fldChar w:fldCharType="separate"/>
        </w:r>
        <w:r w:rsidRPr="00F61BA8">
          <w:rPr>
            <w:webHidden/>
          </w:rPr>
          <w:t>30</w:t>
        </w:r>
        <w:r w:rsidRPr="00F61BA8">
          <w:rPr>
            <w:webHidden/>
          </w:rPr>
          <w:fldChar w:fldCharType="end"/>
        </w:r>
      </w:hyperlink>
    </w:p>
    <w:p w14:paraId="64FF973D" w14:textId="0D76506B"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6" w:history="1">
        <w:r w:rsidRPr="00F61BA8">
          <w:rPr>
            <w:rStyle w:val="Hiperpovezava"/>
            <w:bCs/>
          </w:rPr>
          <w:t>11.</w:t>
        </w:r>
        <w:r w:rsidRPr="00F61BA8">
          <w:rPr>
            <w:rFonts w:eastAsiaTheme="minorEastAsia" w:cstheme="minorBidi"/>
            <w:sz w:val="22"/>
            <w:szCs w:val="22"/>
          </w:rPr>
          <w:tab/>
        </w:r>
        <w:r w:rsidRPr="00F61BA8">
          <w:rPr>
            <w:rStyle w:val="Hiperpovezava"/>
            <w:bCs/>
          </w:rPr>
          <w:t>Menična izjava za dobro izvedbo pogodbenih obveznosti - vzorec</w:t>
        </w:r>
        <w:r w:rsidRPr="00F61BA8">
          <w:rPr>
            <w:webHidden/>
          </w:rPr>
          <w:tab/>
        </w:r>
        <w:r w:rsidRPr="00F61BA8">
          <w:rPr>
            <w:webHidden/>
          </w:rPr>
          <w:fldChar w:fldCharType="begin"/>
        </w:r>
        <w:r w:rsidRPr="00F61BA8">
          <w:rPr>
            <w:webHidden/>
          </w:rPr>
          <w:instrText xml:space="preserve"> PAGEREF _Toc210233056 \h </w:instrText>
        </w:r>
        <w:r w:rsidRPr="00F61BA8">
          <w:rPr>
            <w:webHidden/>
          </w:rPr>
        </w:r>
        <w:r w:rsidRPr="00F61BA8">
          <w:rPr>
            <w:webHidden/>
          </w:rPr>
          <w:fldChar w:fldCharType="separate"/>
        </w:r>
        <w:r w:rsidRPr="00F61BA8">
          <w:rPr>
            <w:webHidden/>
          </w:rPr>
          <w:t>31</w:t>
        </w:r>
        <w:r w:rsidRPr="00F61BA8">
          <w:rPr>
            <w:webHidden/>
          </w:rPr>
          <w:fldChar w:fldCharType="end"/>
        </w:r>
      </w:hyperlink>
    </w:p>
    <w:p w14:paraId="3C59DB79" w14:textId="56D4AE4C"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7" w:history="1">
        <w:r w:rsidRPr="00F61BA8">
          <w:rPr>
            <w:rStyle w:val="Hiperpovezava"/>
            <w:bCs/>
          </w:rPr>
          <w:t>12.</w:t>
        </w:r>
        <w:r w:rsidRPr="00F61BA8">
          <w:rPr>
            <w:rFonts w:eastAsiaTheme="minorEastAsia" w:cstheme="minorBidi"/>
            <w:sz w:val="22"/>
            <w:szCs w:val="22"/>
          </w:rPr>
          <w:tab/>
        </w:r>
        <w:r w:rsidRPr="00F61BA8">
          <w:rPr>
            <w:rStyle w:val="Hiperpovezava"/>
            <w:bCs/>
          </w:rPr>
          <w:t>Menična izjava za odpravo napak v garancijski dobi - vzorec</w:t>
        </w:r>
        <w:r w:rsidRPr="00F61BA8">
          <w:rPr>
            <w:webHidden/>
          </w:rPr>
          <w:tab/>
        </w:r>
        <w:r w:rsidRPr="00F61BA8">
          <w:rPr>
            <w:webHidden/>
          </w:rPr>
          <w:fldChar w:fldCharType="begin"/>
        </w:r>
        <w:r w:rsidRPr="00F61BA8">
          <w:rPr>
            <w:webHidden/>
          </w:rPr>
          <w:instrText xml:space="preserve"> PAGEREF _Toc210233057 \h </w:instrText>
        </w:r>
        <w:r w:rsidRPr="00F61BA8">
          <w:rPr>
            <w:webHidden/>
          </w:rPr>
        </w:r>
        <w:r w:rsidRPr="00F61BA8">
          <w:rPr>
            <w:webHidden/>
          </w:rPr>
          <w:fldChar w:fldCharType="separate"/>
        </w:r>
        <w:r w:rsidRPr="00F61BA8">
          <w:rPr>
            <w:webHidden/>
          </w:rPr>
          <w:t>32</w:t>
        </w:r>
        <w:r w:rsidRPr="00F61BA8">
          <w:rPr>
            <w:webHidden/>
          </w:rPr>
          <w:fldChar w:fldCharType="end"/>
        </w:r>
      </w:hyperlink>
    </w:p>
    <w:p w14:paraId="5E458267" w14:textId="65409FBD"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8" w:history="1">
        <w:r w:rsidRPr="00F61BA8">
          <w:rPr>
            <w:rStyle w:val="Hiperpovezava"/>
            <w:bCs/>
          </w:rPr>
          <w:t>13.</w:t>
        </w:r>
        <w:r w:rsidRPr="00F61BA8">
          <w:rPr>
            <w:rFonts w:eastAsiaTheme="minorEastAsia" w:cstheme="minorBidi"/>
            <w:sz w:val="22"/>
            <w:szCs w:val="22"/>
          </w:rPr>
          <w:tab/>
        </w:r>
        <w:r w:rsidRPr="00F61BA8">
          <w:rPr>
            <w:rStyle w:val="Hiperpovezava"/>
            <w:rFonts w:cs="Arial"/>
            <w:bCs/>
          </w:rPr>
          <w:t>Izjava o lastniških deležih</w:t>
        </w:r>
        <w:r w:rsidRPr="00F61BA8">
          <w:rPr>
            <w:webHidden/>
          </w:rPr>
          <w:tab/>
        </w:r>
        <w:r w:rsidRPr="00F61BA8">
          <w:rPr>
            <w:webHidden/>
          </w:rPr>
          <w:fldChar w:fldCharType="begin"/>
        </w:r>
        <w:r w:rsidRPr="00F61BA8">
          <w:rPr>
            <w:webHidden/>
          </w:rPr>
          <w:instrText xml:space="preserve"> PAGEREF _Toc210233058 \h </w:instrText>
        </w:r>
        <w:r w:rsidRPr="00F61BA8">
          <w:rPr>
            <w:webHidden/>
          </w:rPr>
        </w:r>
        <w:r w:rsidRPr="00F61BA8">
          <w:rPr>
            <w:webHidden/>
          </w:rPr>
          <w:fldChar w:fldCharType="separate"/>
        </w:r>
        <w:r w:rsidRPr="00F61BA8">
          <w:rPr>
            <w:webHidden/>
          </w:rPr>
          <w:t>33</w:t>
        </w:r>
        <w:r w:rsidRPr="00F61BA8">
          <w:rPr>
            <w:webHidden/>
          </w:rPr>
          <w:fldChar w:fldCharType="end"/>
        </w:r>
      </w:hyperlink>
    </w:p>
    <w:p w14:paraId="2BA89444" w14:textId="278D5FD8" w:rsidR="00F61BA8" w:rsidRPr="00F61BA8" w:rsidRDefault="00F61BA8" w:rsidP="00F61BA8">
      <w:pPr>
        <w:pStyle w:val="Kazalovsebine1"/>
        <w:tabs>
          <w:tab w:val="clear" w:pos="9780"/>
          <w:tab w:val="right" w:leader="dot" w:pos="9922"/>
        </w:tabs>
        <w:rPr>
          <w:rFonts w:eastAsiaTheme="minorEastAsia" w:cstheme="minorBidi"/>
          <w:sz w:val="22"/>
          <w:szCs w:val="22"/>
        </w:rPr>
      </w:pPr>
      <w:hyperlink w:anchor="_Toc210233059" w:history="1">
        <w:r w:rsidRPr="00F61BA8">
          <w:rPr>
            <w:rStyle w:val="Hiperpovezava"/>
            <w:bCs/>
          </w:rPr>
          <w:t>14.</w:t>
        </w:r>
        <w:r w:rsidRPr="00F61BA8">
          <w:rPr>
            <w:rFonts w:eastAsiaTheme="minorEastAsia" w:cstheme="minorBidi"/>
            <w:sz w:val="22"/>
            <w:szCs w:val="22"/>
          </w:rPr>
          <w:tab/>
        </w:r>
        <w:r w:rsidRPr="00F61BA8">
          <w:rPr>
            <w:rStyle w:val="Hiperpovezava"/>
            <w:rFonts w:cs="Arial"/>
            <w:bCs/>
          </w:rPr>
          <w:t>Pogodba - vzorec</w:t>
        </w:r>
        <w:r w:rsidRPr="00F61BA8">
          <w:rPr>
            <w:webHidden/>
          </w:rPr>
          <w:tab/>
        </w:r>
        <w:r w:rsidRPr="00F61BA8">
          <w:rPr>
            <w:webHidden/>
          </w:rPr>
          <w:fldChar w:fldCharType="begin"/>
        </w:r>
        <w:r w:rsidRPr="00F61BA8">
          <w:rPr>
            <w:webHidden/>
          </w:rPr>
          <w:instrText xml:space="preserve"> PAGEREF _Toc210233059 \h </w:instrText>
        </w:r>
        <w:r w:rsidRPr="00F61BA8">
          <w:rPr>
            <w:webHidden/>
          </w:rPr>
        </w:r>
        <w:r w:rsidRPr="00F61BA8">
          <w:rPr>
            <w:webHidden/>
          </w:rPr>
          <w:fldChar w:fldCharType="separate"/>
        </w:r>
        <w:r w:rsidRPr="00F61BA8">
          <w:rPr>
            <w:webHidden/>
          </w:rPr>
          <w:t>34</w:t>
        </w:r>
        <w:r w:rsidRPr="00F61BA8">
          <w:rPr>
            <w:webHidden/>
          </w:rPr>
          <w:fldChar w:fldCharType="end"/>
        </w:r>
      </w:hyperlink>
    </w:p>
    <w:p w14:paraId="4523F724" w14:textId="0C7EB7E1" w:rsidR="00767DD9" w:rsidRPr="00D83FC7" w:rsidRDefault="001C6DB5" w:rsidP="00D168AE">
      <w:pPr>
        <w:tabs>
          <w:tab w:val="left" w:pos="440"/>
          <w:tab w:val="right" w:leader="dot" w:pos="9922"/>
        </w:tabs>
        <w:rPr>
          <w:rFonts w:cstheme="minorHAnsi"/>
          <w:lang w:eastAsia="sl-SI"/>
        </w:rPr>
      </w:pPr>
      <w:r w:rsidRPr="00F61BA8">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10233015"/>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0C5C47FF"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9818D6" w:rsidRPr="00FC4820">
              <w:rPr>
                <w:b/>
              </w:rPr>
              <w:t>Elektrolizn</w:t>
            </w:r>
            <w:r w:rsidR="009818D6">
              <w:rPr>
                <w:b/>
              </w:rPr>
              <w:t>ih</w:t>
            </w:r>
            <w:r w:rsidR="009818D6" w:rsidRPr="00FC4820">
              <w:rPr>
                <w:b/>
              </w:rPr>
              <w:t xml:space="preserve"> celic, test</w:t>
            </w:r>
            <w:r w:rsidR="009818D6">
              <w:rPr>
                <w:b/>
              </w:rPr>
              <w:t>nega</w:t>
            </w:r>
            <w:r w:rsidR="009818D6" w:rsidRPr="00FC4820">
              <w:rPr>
                <w:b/>
              </w:rPr>
              <w:t xml:space="preserve"> sistem</w:t>
            </w:r>
            <w:r w:rsidR="009818D6">
              <w:rPr>
                <w:b/>
              </w:rPr>
              <w:t>a</w:t>
            </w:r>
            <w:r w:rsidR="009818D6" w:rsidRPr="00FC4820">
              <w:rPr>
                <w:b/>
              </w:rPr>
              <w:t xml:space="preserve"> za elektrode in oprem</w:t>
            </w:r>
            <w:r w:rsidR="009818D6">
              <w:rPr>
                <w:b/>
              </w:rPr>
              <w:t>e</w:t>
            </w:r>
            <w:r w:rsidR="009818D6" w:rsidRPr="00FC4820">
              <w:rPr>
                <w:b/>
              </w:rPr>
              <w:t xml:space="preserve"> za elektrolizne sklope</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1A0845A7" w14:textId="1003C9B5" w:rsidR="00161F74" w:rsidRPr="008953BB" w:rsidRDefault="00161F74" w:rsidP="00161F74">
            <w:pPr>
              <w:suppressAutoHyphens/>
              <w:rPr>
                <w:rFonts w:ascii="Calibri" w:eastAsia="Times New Roman" w:hAnsi="Calibri" w:cs="Calibri"/>
                <w:b/>
                <w:bCs/>
                <w:color w:val="000000"/>
                <w:lang w:eastAsia="sl-SI"/>
              </w:rPr>
            </w:pPr>
            <w:bookmarkStart w:id="23" w:name="_Hlk168043601"/>
            <w:r w:rsidRPr="008953BB">
              <w:rPr>
                <w:rFonts w:eastAsia="Calibri" w:cstheme="minorHAnsi"/>
                <w:b/>
                <w:lang w:eastAsia="ar-SA"/>
              </w:rPr>
              <w:t xml:space="preserve">1. sklop: </w:t>
            </w:r>
            <w:r w:rsidRPr="008953BB">
              <w:rPr>
                <w:b/>
              </w:rPr>
              <w:t>Laboratorijske in demonstracijske elektrolizne celice (11 kos)</w:t>
            </w:r>
          </w:p>
          <w:p w14:paraId="4A64C706" w14:textId="6E09FB8A" w:rsidR="00161F74" w:rsidRPr="008953BB" w:rsidRDefault="00161F74" w:rsidP="00161F74">
            <w:pPr>
              <w:suppressAutoHyphens/>
              <w:rPr>
                <w:b/>
              </w:rPr>
            </w:pPr>
            <w:r w:rsidRPr="008953BB">
              <w:rPr>
                <w:rFonts w:eastAsia="Calibri" w:cstheme="minorHAnsi"/>
                <w:b/>
                <w:lang w:eastAsia="ar-SA"/>
              </w:rPr>
              <w:t xml:space="preserve">2. sklop: </w:t>
            </w:r>
            <w:r w:rsidRPr="008953BB">
              <w:rPr>
                <w:b/>
              </w:rPr>
              <w:t>Sistem za preskušanje površinskih lastnosti elektrod (1 kos)</w:t>
            </w:r>
          </w:p>
          <w:p w14:paraId="4D826C0E" w14:textId="697CA670" w:rsidR="00F04635" w:rsidRPr="00161F74" w:rsidRDefault="00161F74" w:rsidP="00161F74">
            <w:pPr>
              <w:suppressAutoHyphens/>
              <w:rPr>
                <w:rFonts w:ascii="Calibri" w:eastAsia="Times New Roman" w:hAnsi="Calibri" w:cs="Calibri"/>
                <w:b/>
                <w:bCs/>
                <w:color w:val="000000"/>
                <w:lang w:eastAsia="sl-SI"/>
              </w:rPr>
            </w:pPr>
            <w:r w:rsidRPr="008953BB">
              <w:rPr>
                <w:b/>
              </w:rPr>
              <w:t>3. sklop: Oprema za izdelavo elektroliznih sklopov (1 kos)</w:t>
            </w:r>
            <w:bookmarkEnd w:id="23"/>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1D0537F6" w:rsidR="00592CA3" w:rsidRPr="00D83FC7" w:rsidRDefault="00592CA3" w:rsidP="004D1BC8">
            <w:pPr>
              <w:spacing w:line="23" w:lineRule="atLeast"/>
              <w:jc w:val="both"/>
            </w:pPr>
            <w:r w:rsidRPr="00D83FC7">
              <w:rPr>
                <w:rFonts w:cstheme="minorHAnsi"/>
              </w:rPr>
              <w:t>Ponudnik lahko odda ponudbo za katerikoli sklop (en</w:t>
            </w:r>
            <w:r w:rsidR="000A20BB">
              <w:rPr>
                <w:rFonts w:cstheme="minorHAnsi"/>
              </w:rPr>
              <w:t xml:space="preserve"> ali več sklopov</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620B6E47" w:rsidR="009801D9" w:rsidRPr="00D83FC7" w:rsidRDefault="004E7A3E" w:rsidP="00DE4AB7">
            <w:pPr>
              <w:jc w:val="both"/>
              <w:rPr>
                <w:rFonts w:eastAsia="Times New Roman" w:cstheme="minorHAnsi"/>
                <w:b/>
                <w:lang w:eastAsia="sl-SI"/>
              </w:rPr>
            </w:pPr>
            <w:r>
              <w:rPr>
                <w:rFonts w:eastAsia="Times New Roman" w:cstheme="minorHAnsi"/>
                <w:b/>
                <w:lang w:eastAsia="sl-SI"/>
              </w:rPr>
              <w:t>JN23/2025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976D36" w:rsidRDefault="007B4806" w:rsidP="00D9742E">
            <w:pPr>
              <w:rPr>
                <w:rFonts w:eastAsia="Times New Roman" w:cstheme="minorHAnsi"/>
                <w:b/>
                <w:lang w:eastAsia="sl-SI"/>
              </w:rPr>
            </w:pPr>
            <w:bookmarkStart w:id="24" w:name="_Hlk164229587"/>
            <w:r w:rsidRPr="00976D36">
              <w:rPr>
                <w:rFonts w:eastAsia="Times New Roman" w:cstheme="minorHAnsi"/>
                <w:b/>
                <w:lang w:eastAsia="sl-SI"/>
              </w:rPr>
              <w:t>Dobavni rok</w:t>
            </w:r>
          </w:p>
        </w:tc>
        <w:tc>
          <w:tcPr>
            <w:tcW w:w="7229" w:type="dxa"/>
            <w:shd w:val="clear" w:color="auto" w:fill="auto"/>
          </w:tcPr>
          <w:p w14:paraId="06E20B4B" w14:textId="47877E13" w:rsidR="008111D7" w:rsidRPr="008111D7" w:rsidRDefault="008111D7" w:rsidP="00E07C93">
            <w:pPr>
              <w:rPr>
                <w:b/>
              </w:rPr>
            </w:pPr>
            <w:r w:rsidRPr="008111D7">
              <w:rPr>
                <w:b/>
              </w:rPr>
              <w:t>1. sklop: 15.5.2026,</w:t>
            </w:r>
          </w:p>
          <w:p w14:paraId="0F86AE30" w14:textId="33FC82EF" w:rsidR="008111D7" w:rsidRPr="008111D7" w:rsidRDefault="008111D7" w:rsidP="00E07C93">
            <w:pPr>
              <w:rPr>
                <w:b/>
              </w:rPr>
            </w:pPr>
            <w:r w:rsidRPr="008111D7">
              <w:rPr>
                <w:b/>
              </w:rPr>
              <w:t>2. sklop: 15.3.2026,</w:t>
            </w:r>
          </w:p>
          <w:p w14:paraId="2EF76EE9" w14:textId="723C9DF1" w:rsidR="008111D7" w:rsidRPr="008111D7" w:rsidRDefault="008111D7" w:rsidP="00E07C93">
            <w:pPr>
              <w:rPr>
                <w:b/>
              </w:rPr>
            </w:pPr>
            <w:r w:rsidRPr="008111D7">
              <w:rPr>
                <w:b/>
              </w:rPr>
              <w:t>3. sklop: 15.1.2026,</w:t>
            </w:r>
          </w:p>
          <w:p w14:paraId="438C34C0" w14:textId="1E467D6F" w:rsidR="00F4728A" w:rsidRPr="00976D36" w:rsidRDefault="00623E34" w:rsidP="00E07C93">
            <w:pPr>
              <w:rPr>
                <w:rFonts w:eastAsia="Times New Roman" w:cstheme="minorHAnsi"/>
                <w:b/>
                <w:color w:val="FF0000"/>
                <w:lang w:eastAsia="sl-SI"/>
              </w:rPr>
            </w:pPr>
            <w:r w:rsidRPr="008111D7">
              <w:rPr>
                <w:rFonts w:ascii="Calibri" w:hAnsi="Calibri" w:cs="Calibri"/>
                <w:b/>
              </w:rPr>
              <w:t>po predhodnem dogovoru z naročnikom</w:t>
            </w:r>
          </w:p>
        </w:tc>
      </w:tr>
      <w:bookmarkEnd w:id="24"/>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0DD9154F" w:rsidR="008F4425" w:rsidRPr="00D83FC7" w:rsidRDefault="0050024C" w:rsidP="00CA6BB4">
            <w:pPr>
              <w:rPr>
                <w:rFonts w:eastAsia="Times New Roman" w:cstheme="minorHAnsi"/>
                <w:b/>
                <w:lang w:eastAsia="sl-SI"/>
              </w:rPr>
            </w:pPr>
            <w:r>
              <w:rPr>
                <w:rFonts w:eastAsia="Times New Roman" w:cstheme="minorHAnsi"/>
                <w:b/>
                <w:lang w:eastAsia="sl-SI"/>
              </w:rPr>
              <w:t>2</w:t>
            </w:r>
            <w:r w:rsidR="002676D3">
              <w:rPr>
                <w:rFonts w:eastAsia="Times New Roman" w:cstheme="minorHAnsi"/>
                <w:b/>
                <w:lang w:eastAsia="sl-SI"/>
              </w:rPr>
              <w:t>3</w:t>
            </w:r>
            <w:r>
              <w:rPr>
                <w:rFonts w:eastAsia="Times New Roman" w:cstheme="minorHAnsi"/>
                <w:b/>
                <w:lang w:eastAsia="sl-SI"/>
              </w:rPr>
              <w:t>.10.</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5AD306B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r w:rsidR="0051385C">
              <w:rPr>
                <w:rFonts w:eastAsia="Times New Roman" w:cstheme="minorHAnsi"/>
                <w:b/>
                <w:lang w:eastAsia="sl-SI"/>
              </w:rPr>
              <w:t>*</w:t>
            </w:r>
          </w:p>
        </w:tc>
        <w:tc>
          <w:tcPr>
            <w:tcW w:w="7229" w:type="dxa"/>
            <w:shd w:val="clear" w:color="auto" w:fill="auto"/>
          </w:tcPr>
          <w:p w14:paraId="4BF9D8A4" w14:textId="134BC660" w:rsidR="00515E32" w:rsidRPr="00D83FC7" w:rsidRDefault="0050024C" w:rsidP="00D9742E">
            <w:pPr>
              <w:rPr>
                <w:rFonts w:eastAsia="Times New Roman" w:cstheme="minorHAnsi"/>
                <w:b/>
                <w:lang w:eastAsia="sl-SI"/>
              </w:rPr>
            </w:pPr>
            <w:r>
              <w:rPr>
                <w:rFonts w:eastAsia="Times New Roman" w:cstheme="minorHAnsi"/>
                <w:b/>
                <w:lang w:eastAsia="sl-SI"/>
              </w:rPr>
              <w:t>3.11.</w:t>
            </w:r>
            <w:r w:rsidR="005332AA" w:rsidRPr="00D83FC7">
              <w:rPr>
                <w:rFonts w:eastAsia="Times New Roman" w:cstheme="minorHAnsi"/>
                <w:b/>
                <w:lang w:eastAsia="sl-SI"/>
              </w:rPr>
              <w:t>202</w:t>
            </w:r>
            <w:r w:rsidR="005F5E49">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5EDC91B9" w:rsidR="00081E0E" w:rsidRPr="00D83FC7" w:rsidRDefault="0050024C" w:rsidP="00D9742E">
            <w:pPr>
              <w:rPr>
                <w:rFonts w:eastAsia="Times New Roman" w:cstheme="minorHAnsi"/>
                <w:b/>
                <w:lang w:eastAsia="sl-SI"/>
              </w:rPr>
            </w:pPr>
            <w:r>
              <w:rPr>
                <w:rFonts w:eastAsia="Times New Roman" w:cstheme="minorHAnsi"/>
                <w:b/>
                <w:lang w:eastAsia="sl-SI"/>
              </w:rPr>
              <w:t>3.11.</w:t>
            </w:r>
            <w:r w:rsidR="005F5E49">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78FD56CF" w:rsidR="00081E0E" w:rsidRPr="00D83FC7" w:rsidRDefault="0050024C" w:rsidP="00D9742E">
            <w:pPr>
              <w:rPr>
                <w:rFonts w:eastAsia="Times New Roman" w:cstheme="minorHAnsi"/>
                <w:b/>
                <w:lang w:eastAsia="sl-SI"/>
              </w:rPr>
            </w:pPr>
            <w:r>
              <w:rPr>
                <w:rFonts w:eastAsia="Times New Roman" w:cstheme="minorHAnsi"/>
                <w:b/>
                <w:lang w:eastAsia="sl-SI"/>
              </w:rPr>
              <w:t>3.3.2026</w:t>
            </w:r>
          </w:p>
        </w:tc>
      </w:tr>
    </w:tbl>
    <w:p w14:paraId="0515B07C" w14:textId="4770779C" w:rsidR="00161F74" w:rsidRPr="0051385C" w:rsidRDefault="00161F74" w:rsidP="00161F74">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5" w:name="_Hlk209770184"/>
      <w:r w:rsidRPr="0051385C">
        <w:rPr>
          <w:rFonts w:cstheme="minorHAnsi"/>
          <w:sz w:val="16"/>
          <w:szCs w:val="16"/>
          <w:lang w:eastAsia="sl-SI"/>
        </w:rPr>
        <w:t xml:space="preserve">Na podlagi </w:t>
      </w:r>
      <w:r w:rsidR="0051385C" w:rsidRPr="0051385C">
        <w:rPr>
          <w:rFonts w:cstheme="minorHAnsi"/>
          <w:sz w:val="16"/>
          <w:szCs w:val="16"/>
          <w:lang w:eastAsia="sl-SI"/>
        </w:rPr>
        <w:t>5.</w:t>
      </w:r>
      <w:r w:rsidRPr="0051385C">
        <w:rPr>
          <w:rFonts w:cstheme="minorHAnsi"/>
          <w:sz w:val="16"/>
          <w:szCs w:val="16"/>
          <w:lang w:eastAsia="sl-SI"/>
        </w:rPr>
        <w:t xml:space="preserve"> odstavka 40. člena ZJN-3 je </w:t>
      </w:r>
      <w:r w:rsidR="0051385C" w:rsidRPr="0051385C">
        <w:rPr>
          <w:rFonts w:cstheme="minorHAnsi"/>
          <w:sz w:val="16"/>
          <w:szCs w:val="16"/>
        </w:rPr>
        <w:t>na</w:t>
      </w:r>
      <w:r w:rsidRPr="0051385C">
        <w:rPr>
          <w:rFonts w:cstheme="minorHAnsi"/>
          <w:sz w:val="16"/>
          <w:szCs w:val="16"/>
        </w:rPr>
        <w:t xml:space="preserve">ročnik skrajšal rok za </w:t>
      </w:r>
      <w:r w:rsidR="0051385C">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5"/>
    <w:p w14:paraId="39FBDB08" w14:textId="77777777" w:rsidR="00161F74" w:rsidRPr="00D83FC7" w:rsidRDefault="00161F74"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6" w:name="_Toc118889855"/>
      <w:bookmarkStart w:id="27" w:name="_Toc146027245"/>
      <w:bookmarkStart w:id="28" w:name="_Toc148955318"/>
      <w:bookmarkStart w:id="29" w:name="_Toc356904115"/>
      <w:bookmarkStart w:id="30" w:name="_Toc210233016"/>
      <w:bookmarkEnd w:id="22"/>
      <w:r w:rsidRPr="00D83FC7">
        <w:rPr>
          <w:rFonts w:asciiTheme="minorHAnsi" w:hAnsiTheme="minorHAnsi" w:cstheme="minorHAnsi"/>
          <w:b/>
          <w:sz w:val="22"/>
          <w:szCs w:val="22"/>
        </w:rPr>
        <w:t>Oddaja in odpiranje ponudb</w:t>
      </w:r>
      <w:bookmarkEnd w:id="26"/>
      <w:bookmarkEnd w:id="27"/>
      <w:bookmarkEnd w:id="28"/>
      <w:bookmarkEnd w:id="30"/>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lastRenderedPageBreak/>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1" w:name="_Toc210233017"/>
      <w:r w:rsidRPr="00D83FC7">
        <w:rPr>
          <w:rFonts w:asciiTheme="minorHAnsi" w:hAnsiTheme="minorHAnsi" w:cstheme="minorHAnsi"/>
          <w:b/>
          <w:sz w:val="22"/>
          <w:szCs w:val="22"/>
        </w:rPr>
        <w:t>Pridobitev in pojasnila razpisne dokumentacije</w:t>
      </w:r>
      <w:bookmarkEnd w:id="29"/>
      <w:bookmarkEnd w:id="31"/>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10233018"/>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10233019"/>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lastRenderedPageBreak/>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F0E24A2" w:rsidR="006B7097" w:rsidRDefault="006B7097" w:rsidP="00601882">
      <w:pPr>
        <w:rPr>
          <w:rFonts w:cstheme="minorHAnsi"/>
        </w:rPr>
      </w:pP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94785848"/>
      <w:bookmarkStart w:id="39" w:name="_Toc67649295"/>
      <w:bookmarkStart w:id="40" w:name="_Toc77329626"/>
      <w:bookmarkStart w:id="41" w:name="_Toc210233020"/>
      <w:proofErr w:type="spellStart"/>
      <w:r w:rsidRPr="00D83FC7">
        <w:lastRenderedPageBreak/>
        <w:t>ESPD</w:t>
      </w:r>
      <w:bookmarkStart w:id="42" w:name="_GoBack"/>
      <w:bookmarkEnd w:id="41"/>
      <w:bookmarkEnd w:id="42"/>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3" w:name="_Toc210233021"/>
      <w:r w:rsidRPr="00D83FC7">
        <w:t>Ponudbena cena</w:t>
      </w:r>
      <w:bookmarkEnd w:id="38"/>
      <w:bookmarkEnd w:id="43"/>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77777777"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Pr="00A57527">
        <w:rPr>
          <w:rFonts w:eastAsia="Times New Roman" w:cs="Calibri"/>
          <w:b/>
          <w:lang w:eastAsia="sl-SI"/>
        </w:rPr>
        <w:t>Loke pri Zagorju 14b, 1412 Kisovec</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lastRenderedPageBreak/>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4" w:name="_Toc94785849"/>
      <w:bookmarkStart w:id="45" w:name="_Toc210233022"/>
      <w:r w:rsidRPr="00D83FC7">
        <w:t xml:space="preserve">Veljavnost </w:t>
      </w:r>
      <w:r w:rsidR="00D071D6" w:rsidRPr="00D83FC7">
        <w:t>ponudbe</w:t>
      </w:r>
      <w:bookmarkStart w:id="46" w:name="_Toc65673067"/>
      <w:bookmarkStart w:id="47" w:name="_Toc67649296"/>
      <w:bookmarkStart w:id="48" w:name="_Toc77329627"/>
      <w:bookmarkStart w:id="49" w:name="_Toc78782592"/>
      <w:bookmarkStart w:id="50" w:name="_Toc78785222"/>
      <w:bookmarkStart w:id="51" w:name="_Toc84456732"/>
      <w:bookmarkStart w:id="52" w:name="_Toc85006827"/>
      <w:bookmarkStart w:id="53" w:name="_Toc90671523"/>
      <w:bookmarkStart w:id="54" w:name="_Toc94785850"/>
      <w:bookmarkStart w:id="55" w:name="_Toc126149409"/>
      <w:bookmarkStart w:id="56" w:name="_Toc129956887"/>
      <w:bookmarkStart w:id="57" w:name="_Toc131491402"/>
      <w:bookmarkEnd w:id="39"/>
      <w:bookmarkEnd w:id="40"/>
      <w:bookmarkEnd w:id="44"/>
      <w:bookmarkEnd w:id="45"/>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6"/>
      <w:bookmarkEnd w:id="47"/>
      <w:bookmarkEnd w:id="48"/>
      <w:bookmarkEnd w:id="49"/>
      <w:bookmarkEnd w:id="50"/>
      <w:bookmarkEnd w:id="51"/>
      <w:bookmarkEnd w:id="52"/>
      <w:bookmarkEnd w:id="53"/>
      <w:bookmarkEnd w:id="54"/>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5"/>
      <w:bookmarkEnd w:id="56"/>
      <w:bookmarkEnd w:id="57"/>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8" w:name="_Toc65673068"/>
      <w:bookmarkStart w:id="59" w:name="_Toc67649297"/>
      <w:bookmarkStart w:id="60" w:name="_Toc77329628"/>
      <w:bookmarkStart w:id="61" w:name="_Toc78782593"/>
      <w:bookmarkStart w:id="62" w:name="_Toc78785223"/>
      <w:bookmarkStart w:id="63" w:name="_Toc84456733"/>
      <w:bookmarkStart w:id="64" w:name="_Toc85006828"/>
      <w:bookmarkStart w:id="65" w:name="_Toc90671524"/>
      <w:bookmarkStart w:id="66" w:name="_Toc94785851"/>
      <w:bookmarkStart w:id="67" w:name="_Toc126149410"/>
      <w:bookmarkStart w:id="68" w:name="_Toc129956888"/>
      <w:bookmarkStart w:id="69"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8"/>
      <w:bookmarkEnd w:id="59"/>
      <w:bookmarkEnd w:id="60"/>
      <w:bookmarkEnd w:id="61"/>
      <w:bookmarkEnd w:id="62"/>
      <w:bookmarkEnd w:id="63"/>
      <w:bookmarkEnd w:id="64"/>
      <w:bookmarkEnd w:id="65"/>
      <w:bookmarkEnd w:id="66"/>
      <w:bookmarkEnd w:id="67"/>
      <w:bookmarkEnd w:id="68"/>
      <w:bookmarkEnd w:id="69"/>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0" w:name="_Toc356904118"/>
      <w:bookmarkStart w:id="71" w:name="_Toc210233023"/>
      <w:r w:rsidRPr="00D83FC7">
        <w:rPr>
          <w:rFonts w:asciiTheme="minorHAnsi" w:hAnsiTheme="minorHAnsi" w:cstheme="minorHAnsi"/>
          <w:b/>
          <w:sz w:val="22"/>
          <w:szCs w:val="22"/>
        </w:rPr>
        <w:t>Skupna ponudba</w:t>
      </w:r>
      <w:bookmarkStart w:id="72" w:name="_Toc343021147"/>
      <w:bookmarkStart w:id="73" w:name="_Toc346696676"/>
      <w:bookmarkStart w:id="74" w:name="_Toc345670766"/>
      <w:bookmarkEnd w:id="70"/>
      <w:bookmarkEnd w:id="71"/>
    </w:p>
    <w:bookmarkEnd w:id="72"/>
    <w:bookmarkEnd w:id="73"/>
    <w:bookmarkEnd w:id="74"/>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5"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6F9F0726" w14:textId="4E38F349" w:rsidR="00D12600" w:rsidRDefault="00D12600" w:rsidP="00CC3DA0">
      <w:pPr>
        <w:rPr>
          <w:rFonts w:cstheme="minorHAnsi"/>
        </w:rPr>
      </w:pPr>
    </w:p>
    <w:p w14:paraId="79DA1E2B" w14:textId="67CFE4F0" w:rsidR="004D3A62" w:rsidRDefault="004D3A62" w:rsidP="00CC3DA0">
      <w:pPr>
        <w:rPr>
          <w:rFonts w:cstheme="minorHAnsi"/>
        </w:rPr>
      </w:pPr>
    </w:p>
    <w:p w14:paraId="2D8EC4CC" w14:textId="7A0DC2B5" w:rsidR="004D3A62" w:rsidRDefault="004D3A62" w:rsidP="00CC3DA0">
      <w:pPr>
        <w:rPr>
          <w:rFonts w:cstheme="minorHAnsi"/>
        </w:rPr>
      </w:pPr>
    </w:p>
    <w:p w14:paraId="7CF38EDD" w14:textId="77777777" w:rsidR="004D3A62" w:rsidRPr="00D83FC7" w:rsidRDefault="004D3A62"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10233024"/>
      <w:r w:rsidRPr="00D83FC7">
        <w:rPr>
          <w:rFonts w:asciiTheme="minorHAnsi" w:hAnsiTheme="minorHAnsi" w:cstheme="minorHAnsi"/>
          <w:b/>
          <w:sz w:val="22"/>
          <w:szCs w:val="22"/>
        </w:rPr>
        <w:lastRenderedPageBreak/>
        <w:t>Ponudba s podizvajalci</w:t>
      </w:r>
      <w:bookmarkEnd w:id="75"/>
      <w:bookmarkEnd w:id="76"/>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lastRenderedPageBreak/>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10233025"/>
      <w:r w:rsidRPr="00D83FC7">
        <w:rPr>
          <w:rFonts w:asciiTheme="minorHAnsi" w:hAnsiTheme="minorHAnsi" w:cstheme="minorHAnsi"/>
          <w:b/>
          <w:sz w:val="22"/>
          <w:szCs w:val="22"/>
        </w:rPr>
        <w:t>Poslovna skrivnost in varovanje zaupnih podatkov</w:t>
      </w:r>
      <w:bookmarkEnd w:id="77"/>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8" w:name="_Toc210233026"/>
      <w:r w:rsidRPr="00D83FC7">
        <w:rPr>
          <w:rFonts w:asciiTheme="minorHAnsi" w:hAnsiTheme="minorHAnsi" w:cstheme="minorHAnsi"/>
          <w:b/>
          <w:sz w:val="22"/>
          <w:szCs w:val="22"/>
        </w:rPr>
        <w:t>Pogodba</w:t>
      </w:r>
      <w:bookmarkEnd w:id="78"/>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9" w:name="_Ref355957080"/>
      <w:bookmarkStart w:id="80" w:name="_Ref355961069"/>
      <w:bookmarkStart w:id="81"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2"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2"/>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3"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3"/>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lastRenderedPageBreak/>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4" w:name="_Toc210233027"/>
      <w:r w:rsidRPr="00D83FC7">
        <w:rPr>
          <w:rFonts w:asciiTheme="minorHAnsi" w:hAnsiTheme="minorHAnsi" w:cstheme="minorHAnsi"/>
          <w:b/>
          <w:sz w:val="22"/>
          <w:szCs w:val="22"/>
        </w:rPr>
        <w:t>Tehnične specifikacije</w:t>
      </w:r>
      <w:bookmarkEnd w:id="84"/>
    </w:p>
    <w:p w14:paraId="0D7A89C1" w14:textId="77777777" w:rsidR="00F43C9D" w:rsidRPr="00D83FC7" w:rsidRDefault="00F43C9D" w:rsidP="00F43C9D">
      <w:pPr>
        <w:rPr>
          <w:rFonts w:cstheme="minorHAnsi"/>
        </w:rPr>
      </w:pPr>
      <w:bookmarkStart w:id="85" w:name="_Hlk135060528"/>
      <w:bookmarkStart w:id="86"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5"/>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7" w:name="_Toc94785858"/>
      <w:bookmarkEnd w:id="86"/>
      <w:r w:rsidRPr="00D83FC7">
        <w:rPr>
          <w:rFonts w:asciiTheme="minorHAnsi" w:hAnsiTheme="minorHAnsi" w:cstheme="minorHAnsi"/>
          <w:b/>
          <w:sz w:val="22"/>
          <w:szCs w:val="22"/>
        </w:rPr>
        <w:t xml:space="preserve"> </w:t>
      </w:r>
      <w:bookmarkStart w:id="88" w:name="_Toc210233028"/>
      <w:r w:rsidR="007041AC" w:rsidRPr="00D83FC7">
        <w:rPr>
          <w:rFonts w:asciiTheme="minorHAnsi" w:hAnsiTheme="minorHAnsi" w:cstheme="minorHAnsi"/>
          <w:b/>
          <w:sz w:val="22"/>
          <w:szCs w:val="22"/>
        </w:rPr>
        <w:t>Ostali pogoji in storitve</w:t>
      </w:r>
      <w:bookmarkEnd w:id="87"/>
      <w:bookmarkEnd w:id="88"/>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7C52E4">
      <w:pPr>
        <w:pStyle w:val="Odstavekseznama"/>
        <w:numPr>
          <w:ilvl w:val="0"/>
          <w:numId w:val="26"/>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2EF3EE4D" w:rsidR="00A04225" w:rsidRPr="00870C67" w:rsidRDefault="00A04225" w:rsidP="007C52E4">
      <w:pPr>
        <w:pStyle w:val="Odstavekseznama"/>
        <w:numPr>
          <w:ilvl w:val="0"/>
          <w:numId w:val="26"/>
        </w:numPr>
        <w:spacing w:after="16"/>
        <w:jc w:val="both"/>
        <w:rPr>
          <w:rFonts w:asciiTheme="minorHAnsi" w:hAnsiTheme="minorHAnsi" w:cstheme="minorHAnsi"/>
          <w:sz w:val="22"/>
          <w:szCs w:val="22"/>
        </w:rPr>
      </w:pPr>
      <w:r w:rsidRPr="00870C67">
        <w:rPr>
          <w:rFonts w:ascii="Calibri" w:hAnsi="Calibri" w:cs="Calibri"/>
          <w:sz w:val="22"/>
          <w:szCs w:val="22"/>
        </w:rPr>
        <w:t xml:space="preserve">Ponudba mora vsebovati </w:t>
      </w:r>
      <w:r w:rsidRPr="00870C67">
        <w:rPr>
          <w:rFonts w:ascii="Calibri" w:hAnsi="Calibri" w:cs="Calibri"/>
          <w:b/>
          <w:sz w:val="22"/>
          <w:szCs w:val="22"/>
        </w:rPr>
        <w:t xml:space="preserve">praktično izobraževanje in usposabljanje uporabnika </w:t>
      </w:r>
      <w:r w:rsidRPr="00870C67">
        <w:rPr>
          <w:rFonts w:ascii="Calibri" w:hAnsi="Calibri" w:cs="Calibri"/>
          <w:sz w:val="22"/>
          <w:szCs w:val="22"/>
        </w:rPr>
        <w:t>na lokaciji naročnika</w:t>
      </w:r>
      <w:r w:rsidRPr="00870C67">
        <w:rPr>
          <w:rFonts w:ascii="Calibri" w:hAnsi="Calibri" w:cs="Calibri"/>
          <w:b/>
          <w:sz w:val="22"/>
          <w:szCs w:val="22"/>
        </w:rPr>
        <w:t xml:space="preserve"> v obsegu </w:t>
      </w:r>
      <w:r w:rsidR="0040328D" w:rsidRPr="00870C67">
        <w:rPr>
          <w:rFonts w:ascii="Calibri" w:hAnsi="Calibri" w:cs="Calibri"/>
          <w:b/>
          <w:sz w:val="22"/>
          <w:szCs w:val="22"/>
        </w:rPr>
        <w:t>3</w:t>
      </w:r>
      <w:r w:rsidRPr="00870C67">
        <w:rPr>
          <w:rFonts w:ascii="Calibri" w:hAnsi="Calibri" w:cs="Calibri"/>
          <w:b/>
          <w:sz w:val="22"/>
          <w:szCs w:val="22"/>
        </w:rPr>
        <w:t xml:space="preserve"> ur</w:t>
      </w:r>
      <w:r w:rsidR="0040328D" w:rsidRPr="00870C67">
        <w:rPr>
          <w:rFonts w:ascii="Calibri" w:hAnsi="Calibri" w:cs="Calibri"/>
          <w:b/>
          <w:sz w:val="22"/>
          <w:szCs w:val="22"/>
        </w:rPr>
        <w:t>e za posamezen sklop</w:t>
      </w:r>
      <w:r w:rsidRPr="00870C67">
        <w:rPr>
          <w:rFonts w:ascii="Calibri" w:hAnsi="Calibri" w:cs="Calibri"/>
          <w:b/>
          <w:sz w:val="22"/>
          <w:szCs w:val="22"/>
        </w:rPr>
        <w:t xml:space="preserve">, ki mora biti izvedeno v roku </w:t>
      </w:r>
      <w:r w:rsidR="00610562" w:rsidRPr="00870C67">
        <w:rPr>
          <w:rFonts w:ascii="Calibri" w:hAnsi="Calibri" w:cs="Calibri"/>
          <w:b/>
          <w:sz w:val="22"/>
          <w:szCs w:val="22"/>
        </w:rPr>
        <w:t xml:space="preserve">5 dni po dobavi in montaži ter pred podpisom </w:t>
      </w:r>
      <w:r w:rsidRPr="00870C67">
        <w:rPr>
          <w:rFonts w:ascii="Calibri" w:hAnsi="Calibri" w:cs="Calibri"/>
          <w:b/>
          <w:sz w:val="22"/>
          <w:szCs w:val="22"/>
        </w:rPr>
        <w:t>primopredajnega zapisnika</w:t>
      </w:r>
      <w:r w:rsidRPr="00870C67">
        <w:rPr>
          <w:rFonts w:asciiTheme="minorHAnsi" w:hAnsiTheme="minorHAnsi" w:cstheme="minorHAnsi"/>
          <w:sz w:val="22"/>
          <w:szCs w:val="22"/>
        </w:rPr>
        <w:t xml:space="preserve"> </w:t>
      </w:r>
      <w:r w:rsidR="00D12600" w:rsidRPr="00870C67">
        <w:rPr>
          <w:rFonts w:asciiTheme="minorHAnsi" w:hAnsiTheme="minorHAnsi" w:cstheme="minorHAnsi"/>
          <w:sz w:val="22"/>
          <w:szCs w:val="22"/>
        </w:rPr>
        <w:t>.</w:t>
      </w:r>
    </w:p>
    <w:p w14:paraId="773F8BD2" w14:textId="5D5C7E45" w:rsidR="007041AC" w:rsidRPr="00D83FC7" w:rsidRDefault="007041AC" w:rsidP="007C52E4">
      <w:pPr>
        <w:pStyle w:val="Odstavekseznama"/>
        <w:numPr>
          <w:ilvl w:val="0"/>
          <w:numId w:val="26"/>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9" w:name="_Toc124830174"/>
      <w:r w:rsidRPr="00D83FC7">
        <w:rPr>
          <w:rFonts w:asciiTheme="minorHAnsi" w:hAnsiTheme="minorHAnsi" w:cstheme="minorHAnsi"/>
          <w:b/>
          <w:sz w:val="22"/>
          <w:szCs w:val="22"/>
        </w:rPr>
        <w:t xml:space="preserve"> </w:t>
      </w:r>
      <w:bookmarkStart w:id="90" w:name="_Toc210233029"/>
      <w:r w:rsidR="00F05A1F" w:rsidRPr="00D83FC7">
        <w:rPr>
          <w:rFonts w:asciiTheme="minorHAnsi" w:hAnsiTheme="minorHAnsi" w:cstheme="minorHAnsi"/>
          <w:b/>
          <w:sz w:val="22"/>
          <w:szCs w:val="22"/>
        </w:rPr>
        <w:t>Dobavni rok, obdobje garancije ter servisiranje opreme</w:t>
      </w:r>
      <w:bookmarkEnd w:id="89"/>
      <w:bookmarkEnd w:id="90"/>
    </w:p>
    <w:p w14:paraId="3D93D67A" w14:textId="77777777" w:rsidR="00F05A1F" w:rsidRPr="00D83FC7" w:rsidRDefault="00F05A1F" w:rsidP="00F05A1F">
      <w:pPr>
        <w:rPr>
          <w:rFonts w:eastAsia="Times New Roman" w:cstheme="minorHAnsi"/>
          <w:highlight w:val="yellow"/>
          <w:lang w:eastAsia="sl-SI"/>
        </w:rPr>
      </w:pPr>
      <w:bookmarkStart w:id="91" w:name="_Hlk84945174"/>
    </w:p>
    <w:p w14:paraId="5E9726ED" w14:textId="2B229FE5" w:rsidR="008111D7" w:rsidRDefault="00F05A1F" w:rsidP="008111D7">
      <w:pPr>
        <w:rPr>
          <w:rFonts w:cstheme="minorHAnsi"/>
        </w:rPr>
      </w:pPr>
      <w:r w:rsidRPr="00976D36">
        <w:rPr>
          <w:rFonts w:cstheme="minorHAnsi"/>
        </w:rPr>
        <w:t>Rok za končanje obveznosti glede dobave in montaže ter drugih obveznosti, ki jih pred podpisom primopredajnega zapisnika zahteva ta razpisna dokumentacija, je</w:t>
      </w:r>
      <w:r w:rsidR="008111D7">
        <w:rPr>
          <w:rFonts w:cstheme="minorHAnsi"/>
        </w:rPr>
        <w:t xml:space="preserve"> za:</w:t>
      </w:r>
    </w:p>
    <w:p w14:paraId="2DEB3C1E" w14:textId="7DE82730" w:rsidR="008111D7" w:rsidRPr="008111D7" w:rsidRDefault="008111D7" w:rsidP="008111D7">
      <w:pPr>
        <w:rPr>
          <w:b/>
        </w:rPr>
      </w:pPr>
      <w:r w:rsidRPr="008111D7">
        <w:rPr>
          <w:b/>
        </w:rPr>
        <w:t>1. sklop: 15.5.2026,</w:t>
      </w:r>
    </w:p>
    <w:p w14:paraId="346E178D" w14:textId="48E15C30" w:rsidR="008111D7" w:rsidRPr="008111D7" w:rsidRDefault="008111D7" w:rsidP="008111D7">
      <w:pPr>
        <w:rPr>
          <w:b/>
        </w:rPr>
      </w:pPr>
      <w:r w:rsidRPr="008111D7">
        <w:rPr>
          <w:b/>
        </w:rPr>
        <w:t>2. sklop: 15.3.2026,</w:t>
      </w:r>
    </w:p>
    <w:p w14:paraId="7E8A4F17" w14:textId="77777777" w:rsidR="008111D7" w:rsidRPr="008111D7" w:rsidRDefault="008111D7" w:rsidP="008111D7">
      <w:pPr>
        <w:rPr>
          <w:b/>
        </w:rPr>
      </w:pPr>
      <w:r w:rsidRPr="008111D7">
        <w:rPr>
          <w:b/>
        </w:rPr>
        <w:t>3. sklop: 15.1.2026,</w:t>
      </w:r>
    </w:p>
    <w:p w14:paraId="6B97D5F7" w14:textId="415EFD0B" w:rsidR="00F05A1F" w:rsidRPr="00D83FC7" w:rsidRDefault="00623E34" w:rsidP="00B5265B">
      <w:pPr>
        <w:rPr>
          <w:rFonts w:eastAsia="Times New Roman" w:cstheme="minorHAnsi"/>
          <w:b/>
          <w:lang w:eastAsia="sl-SI"/>
        </w:rPr>
      </w:pPr>
      <w:r w:rsidRPr="00976D36">
        <w:rPr>
          <w:rFonts w:ascii="Calibri" w:hAnsi="Calibri" w:cs="Calibri"/>
          <w:b/>
        </w:rPr>
        <w:t>po predhodnem dogovoru z naročnikom</w:t>
      </w:r>
      <w:r w:rsidR="00B5265B" w:rsidRPr="00976D36">
        <w:rPr>
          <w:b/>
        </w:rPr>
        <w:t>.</w:t>
      </w:r>
      <w:r w:rsidR="00B5265B" w:rsidRPr="00D83FC7">
        <w:rPr>
          <w:b/>
        </w:rPr>
        <w:t xml:space="preserve"> </w:t>
      </w:r>
    </w:p>
    <w:bookmarkEnd w:id="91"/>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66CA9" w:rsidRPr="00870C67">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2"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002B0F" w:rsidRPr="00F25623">
        <w:rPr>
          <w:rFonts w:eastAsia="Times New Roman" w:cstheme="minorHAnsi"/>
          <w:b/>
          <w:lang w:eastAsia="sl-SI"/>
        </w:rPr>
        <w:t>3</w:t>
      </w:r>
      <w:r w:rsidRPr="00F25623">
        <w:rPr>
          <w:rFonts w:eastAsia="Times New Roman" w:cstheme="minorHAnsi"/>
          <w:b/>
          <w:lang w:eastAsia="sl-SI"/>
        </w:rPr>
        <w:t xml:space="preserve"> delovn</w:t>
      </w:r>
      <w:r w:rsidR="00002B0F" w:rsidRPr="00F25623">
        <w:rPr>
          <w:rFonts w:eastAsia="Times New Roman" w:cstheme="minorHAnsi"/>
          <w:b/>
          <w:lang w:eastAsia="sl-SI"/>
        </w:rPr>
        <w:t>ih</w:t>
      </w:r>
      <w:r w:rsidRPr="00F25623">
        <w:rPr>
          <w:rFonts w:eastAsia="Times New Roman" w:cstheme="minorHAnsi"/>
          <w:b/>
          <w:lang w:eastAsia="sl-SI"/>
        </w:rPr>
        <w:t xml:space="preserve"> dn</w:t>
      </w:r>
      <w:r w:rsidR="00002B0F" w:rsidRPr="00F25623">
        <w:rPr>
          <w:rFonts w:eastAsia="Times New Roman" w:cstheme="minorHAnsi"/>
          <w:b/>
          <w:lang w:eastAsia="sl-SI"/>
        </w:rPr>
        <w:t>i</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002B0F" w:rsidRPr="00F25623">
        <w:rPr>
          <w:rFonts w:eastAsia="Times New Roman" w:cstheme="minorHAnsi"/>
          <w:b/>
          <w:lang w:eastAsia="sl-SI"/>
        </w:rPr>
        <w:t>10</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2"/>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lastRenderedPageBreak/>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1724EC10" w14:textId="77777777" w:rsidR="008126F2" w:rsidRPr="00D83FC7" w:rsidRDefault="008126F2" w:rsidP="00D9742E">
      <w:pPr>
        <w:rPr>
          <w:rFonts w:cstheme="minorHAn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10233030"/>
      <w:r w:rsidR="00857CE9" w:rsidRPr="003D6E01">
        <w:rPr>
          <w:rFonts w:asciiTheme="minorHAnsi" w:hAnsiTheme="minorHAnsi" w:cstheme="minorHAnsi"/>
          <w:b/>
          <w:sz w:val="22"/>
          <w:szCs w:val="22"/>
        </w:rPr>
        <w:t>Merila za izbor</w:t>
      </w:r>
      <w:bookmarkEnd w:id="93"/>
    </w:p>
    <w:p w14:paraId="4EE52808" w14:textId="77777777" w:rsidR="00EF7B19" w:rsidRPr="003D6E01"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3D6E01">
        <w:rPr>
          <w:rFonts w:eastAsia="Times New Roman" w:cstheme="minorHAnsi"/>
          <w:lang w:eastAsia="sl-SI"/>
        </w:rPr>
        <w:t xml:space="preserve">Naročnik bo izbral </w:t>
      </w:r>
      <w:r w:rsidRPr="003D6E01">
        <w:rPr>
          <w:rFonts w:eastAsia="Times New Roman" w:cstheme="minorHAnsi"/>
          <w:b/>
          <w:lang w:eastAsia="sl-SI"/>
        </w:rPr>
        <w:t xml:space="preserve">ekonomsko najugodnejšo ponudbo </w:t>
      </w:r>
      <w:r w:rsidRPr="002676D3">
        <w:rPr>
          <w:rFonts w:eastAsia="Times New Roman" w:cstheme="minorHAnsi"/>
          <w:lang w:eastAsia="sl-SI"/>
        </w:rPr>
        <w:t>določeno na podlagi</w:t>
      </w:r>
      <w:r w:rsidRPr="003D6E01">
        <w:rPr>
          <w:rFonts w:eastAsia="Times New Roman" w:cstheme="minorHAnsi"/>
          <w:b/>
          <w:lang w:eastAsia="sl-SI"/>
        </w:rPr>
        <w:t xml:space="preserve"> najnižje skupne vrednosti dopustne ponudbe v EUR z DDV</w:t>
      </w:r>
      <w:r w:rsidRPr="003D6E01">
        <w:rPr>
          <w:rFonts w:eastAsia="Times New Roman" w:cstheme="minorHAnsi"/>
          <w:lang w:eastAsia="sl-SI"/>
        </w:rPr>
        <w:t>.</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4" w:name="_Toc210233031"/>
      <w:r w:rsidR="00857CE9" w:rsidRPr="00D83FC7">
        <w:rPr>
          <w:rFonts w:asciiTheme="minorHAnsi" w:hAnsiTheme="minorHAnsi" w:cstheme="minorHAnsi"/>
          <w:b/>
          <w:sz w:val="22"/>
          <w:szCs w:val="22"/>
        </w:rPr>
        <w:t>Razlogi za izključitev</w:t>
      </w:r>
      <w:bookmarkEnd w:id="94"/>
      <w:r w:rsidR="00857CE9" w:rsidRPr="00D83FC7">
        <w:rPr>
          <w:rFonts w:asciiTheme="minorHAnsi" w:hAnsiTheme="minorHAnsi" w:cstheme="minorHAnsi"/>
          <w:b/>
          <w:sz w:val="22"/>
          <w:szCs w:val="22"/>
        </w:rPr>
        <w:t xml:space="preserve"> </w:t>
      </w:r>
      <w:bookmarkStart w:id="95" w:name="_Toc84456742"/>
      <w:bookmarkStart w:id="96" w:name="_Toc85006837"/>
      <w:bookmarkStart w:id="97" w:name="_Toc90671533"/>
      <w:bookmarkStart w:id="98" w:name="_Toc94785861"/>
      <w:bookmarkStart w:id="99" w:name="_Toc452447957"/>
      <w:bookmarkEnd w:id="79"/>
      <w:bookmarkEnd w:id="80"/>
      <w:bookmarkEnd w:id="81"/>
    </w:p>
    <w:p w14:paraId="4696052E" w14:textId="77777777" w:rsidR="00E2045A" w:rsidRPr="00D83FC7" w:rsidRDefault="00E2045A" w:rsidP="0063730C">
      <w:pPr>
        <w:rPr>
          <w:lang w:eastAsia="sl-SI"/>
        </w:rPr>
      </w:pPr>
      <w:bookmarkStart w:id="100" w:name="_Toc126149419"/>
      <w:bookmarkStart w:id="101" w:name="_Toc129956897"/>
      <w:bookmarkStart w:id="102" w:name="_Toc131491415"/>
      <w:bookmarkStart w:id="103" w:name="_Toc135724681"/>
      <w:bookmarkStart w:id="104" w:name="_Toc135725258"/>
    </w:p>
    <w:bookmarkEnd w:id="95"/>
    <w:bookmarkEnd w:id="96"/>
    <w:bookmarkEnd w:id="97"/>
    <w:bookmarkEnd w:id="98"/>
    <w:bookmarkEnd w:id="100"/>
    <w:bookmarkEnd w:id="101"/>
    <w:bookmarkEnd w:id="102"/>
    <w:bookmarkEnd w:id="103"/>
    <w:bookmarkEnd w:id="104"/>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5" w:name="_Toc69725663"/>
      <w:bookmarkStart w:id="106" w:name="_Toc94785862"/>
      <w:bookmarkStart w:id="107" w:name="_Toc157671248"/>
      <w:bookmarkStart w:id="108" w:name="_Toc210233032"/>
      <w:r w:rsidRPr="00D83FC7">
        <w:t>Predhodna nekaznovanost</w:t>
      </w:r>
      <w:bookmarkEnd w:id="105"/>
      <w:bookmarkEnd w:id="106"/>
      <w:bookmarkEnd w:id="107"/>
      <w:bookmarkEnd w:id="108"/>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7345F5F" w14:textId="7E2F4884" w:rsidR="00CD708D" w:rsidRPr="00D83FC7" w:rsidRDefault="00CD708D" w:rsidP="007C52E4">
      <w:pPr>
        <w:pStyle w:val="Naslov2"/>
        <w:numPr>
          <w:ilvl w:val="0"/>
          <w:numId w:val="28"/>
        </w:numPr>
      </w:pPr>
      <w:bookmarkStart w:id="109" w:name="_Toc94785863"/>
      <w:bookmarkStart w:id="110" w:name="_Toc157671249"/>
      <w:bookmarkStart w:id="111" w:name="_Toc69725664"/>
      <w:bookmarkStart w:id="112" w:name="_Toc210233033"/>
      <w:r w:rsidRPr="00D83FC7">
        <w:lastRenderedPageBreak/>
        <w:t>Neplačilo davkov in drugih obveznih dajatev</w:t>
      </w:r>
      <w:bookmarkEnd w:id="109"/>
      <w:bookmarkEnd w:id="110"/>
      <w:bookmarkEnd w:id="112"/>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7C52E4">
      <w:pPr>
        <w:pStyle w:val="Naslov2"/>
        <w:numPr>
          <w:ilvl w:val="0"/>
          <w:numId w:val="28"/>
        </w:numPr>
      </w:pPr>
      <w:bookmarkStart w:id="113" w:name="_Toc94785864"/>
      <w:bookmarkStart w:id="114" w:name="_Toc157671250"/>
      <w:bookmarkStart w:id="115" w:name="_Toc210233034"/>
      <w:r w:rsidRPr="00D83FC7">
        <w:t xml:space="preserve">Uvrstitev </w:t>
      </w:r>
      <w:bookmarkEnd w:id="111"/>
      <w:r w:rsidRPr="00D83FC7">
        <w:t>v evidenco gospodarskih subjektov z izrečenimi stranskimi sankcijami izločitve iz postopkov</w:t>
      </w:r>
      <w:bookmarkEnd w:id="113"/>
      <w:bookmarkEnd w:id="114"/>
      <w:r w:rsidR="00AF64E1" w:rsidRPr="00D83FC7">
        <w:t xml:space="preserve"> javnega naročanja</w:t>
      </w:r>
      <w:bookmarkEnd w:id="115"/>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6" w:name="_Toc69725666"/>
      <w:bookmarkStart w:id="117" w:name="_Toc94785865"/>
      <w:bookmarkStart w:id="118" w:name="_Toc157671251"/>
      <w:bookmarkStart w:id="119" w:name="_Toc210233035"/>
      <w:r w:rsidRPr="00D83FC7">
        <w:t>Izrek globe zaradi prekrška v zvezi s plačilom za delo</w:t>
      </w:r>
      <w:bookmarkEnd w:id="116"/>
      <w:bookmarkEnd w:id="117"/>
      <w:bookmarkEnd w:id="118"/>
      <w:bookmarkEnd w:id="119"/>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20" w:name="_Toc126149424"/>
      <w:bookmarkStart w:id="121" w:name="_Toc129956902"/>
      <w:bookmarkStart w:id="122" w:name="_Toc131491420"/>
      <w:bookmarkStart w:id="123" w:name="_Toc135724686"/>
      <w:bookmarkStart w:id="124" w:name="_Toc135725263"/>
      <w:bookmarkStart w:id="125" w:name="_Toc135808940"/>
      <w:bookmarkStart w:id="126" w:name="_Toc138231420"/>
      <w:bookmarkStart w:id="127" w:name="_Toc156214580"/>
      <w:bookmarkStart w:id="128" w:name="_Toc156215580"/>
    </w:p>
    <w:p w14:paraId="6E367960" w14:textId="77777777" w:rsidR="00CD708D" w:rsidRPr="00D83FC7" w:rsidRDefault="00CD708D" w:rsidP="00CD708D">
      <w:pPr>
        <w:rPr>
          <w:rFonts w:cstheme="minorHAnsi"/>
          <w:lang w:eastAsia="sl-SI"/>
        </w:rPr>
      </w:pPr>
      <w:r w:rsidRPr="00D83FC7">
        <w:rPr>
          <w:rFonts w:cstheme="minorHAnsi"/>
          <w:lang w:eastAsia="sl-SI"/>
        </w:rPr>
        <w:lastRenderedPageBreak/>
        <w:t>Naročnik iz postopka javnega naročanja kadar koli v postopku izključi ponudnika, če se izkaže, da je pred ali med postopkom javnega naročanja ta ponudnik glede na storjena ali neizvedena dejanja v enem od položajev iz te točke.</w:t>
      </w:r>
      <w:bookmarkEnd w:id="120"/>
      <w:bookmarkEnd w:id="121"/>
      <w:bookmarkEnd w:id="122"/>
      <w:bookmarkEnd w:id="123"/>
      <w:bookmarkEnd w:id="124"/>
      <w:bookmarkEnd w:id="125"/>
      <w:bookmarkEnd w:id="126"/>
      <w:bookmarkEnd w:id="127"/>
      <w:bookmarkEnd w:id="128"/>
    </w:p>
    <w:p w14:paraId="23C75EA9" w14:textId="77777777" w:rsidR="0040328D" w:rsidRPr="00D83FC7" w:rsidRDefault="0040328D"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9" w:name="_Toc94785866"/>
      <w:bookmarkStart w:id="130" w:name="_Toc69725670"/>
      <w:r w:rsidRPr="00D83FC7">
        <w:rPr>
          <w:rFonts w:asciiTheme="minorHAnsi" w:hAnsiTheme="minorHAnsi" w:cstheme="minorHAnsi"/>
          <w:b/>
          <w:sz w:val="22"/>
          <w:szCs w:val="22"/>
        </w:rPr>
        <w:t xml:space="preserve">  </w:t>
      </w:r>
      <w:bookmarkStart w:id="131" w:name="_Toc210233036"/>
      <w:r w:rsidR="009E489D" w:rsidRPr="00D83FC7">
        <w:rPr>
          <w:rFonts w:asciiTheme="minorHAnsi" w:hAnsiTheme="minorHAnsi" w:cstheme="minorHAnsi"/>
          <w:b/>
          <w:sz w:val="22"/>
          <w:szCs w:val="22"/>
        </w:rPr>
        <w:t>Pogoji za priznanje sposobnosti</w:t>
      </w:r>
      <w:bookmarkEnd w:id="129"/>
      <w:bookmarkEnd w:id="131"/>
      <w:r w:rsidR="009E489D" w:rsidRPr="00D83FC7">
        <w:rPr>
          <w:rFonts w:asciiTheme="minorHAnsi" w:hAnsiTheme="minorHAnsi" w:cstheme="minorHAnsi"/>
          <w:b/>
          <w:sz w:val="22"/>
          <w:szCs w:val="22"/>
        </w:rPr>
        <w:t xml:space="preserve"> </w:t>
      </w:r>
      <w:bookmarkStart w:id="132" w:name="_Hlk99437021"/>
      <w:bookmarkEnd w:id="130"/>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3" w:name="_Toc148955339"/>
      <w:bookmarkStart w:id="134" w:name="_Toc126149427"/>
      <w:bookmarkStart w:id="135" w:name="_Toc94785869"/>
      <w:bookmarkStart w:id="136" w:name="_Toc210233037"/>
      <w:bookmarkEnd w:id="132"/>
      <w:r w:rsidRPr="00D83FC7">
        <w:rPr>
          <w:rFonts w:cstheme="minorHAnsi"/>
          <w:b/>
          <w:bCs/>
          <w:iCs/>
        </w:rPr>
        <w:t>Ustreznost za opravljanje poklicne dejavnosti</w:t>
      </w:r>
      <w:bookmarkEnd w:id="133"/>
      <w:bookmarkEnd w:id="136"/>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7" w:name="_Toc56604990"/>
      <w:r w:rsidRPr="00D83FC7">
        <w:rPr>
          <w:rFonts w:cstheme="minorHAnsi"/>
        </w:rPr>
        <w:t xml:space="preserve">Ponudnik mora biti vpisan v enega od poklicnih ali poslovnih registrov, ki se vodijo v državi članici, v kateri ima sedež. </w:t>
      </w:r>
      <w:bookmarkEnd w:id="137"/>
    </w:p>
    <w:p w14:paraId="5583AD7B" w14:textId="77777777" w:rsidR="00B240D6" w:rsidRPr="00D83FC7" w:rsidRDefault="00B240D6" w:rsidP="001A1C53">
      <w:pPr>
        <w:rPr>
          <w:rFonts w:cstheme="minorHAnsi"/>
        </w:rPr>
      </w:pPr>
    </w:p>
    <w:p w14:paraId="37A3190E" w14:textId="3D90EEA0"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8" w:name="_Toc148955340"/>
      <w:bookmarkStart w:id="139" w:name="_Toc210233038"/>
      <w:r w:rsidRPr="00D83FC7">
        <w:rPr>
          <w:rFonts w:cstheme="minorHAnsi"/>
          <w:b/>
          <w:bCs/>
          <w:iCs/>
        </w:rPr>
        <w:t>Tehnična in strokovna sposobnost - reference</w:t>
      </w:r>
      <w:bookmarkEnd w:id="138"/>
      <w:bookmarkEnd w:id="139"/>
    </w:p>
    <w:p w14:paraId="05F0DDA3" w14:textId="77777777" w:rsidR="00B240D6" w:rsidRPr="00D83FC7" w:rsidRDefault="00B240D6" w:rsidP="001A1C53">
      <w:pPr>
        <w:jc w:val="left"/>
      </w:pPr>
    </w:p>
    <w:p w14:paraId="571990F2" w14:textId="76C4C630" w:rsidR="00D649BC" w:rsidRPr="00892669" w:rsidRDefault="00D649BC" w:rsidP="00D649BC">
      <w:pPr>
        <w:rPr>
          <w:rFonts w:ascii="Calibri" w:hAnsi="Calibri" w:cs="Calibri"/>
        </w:rPr>
      </w:pPr>
      <w:r w:rsidRPr="00892669">
        <w:rPr>
          <w:rFonts w:ascii="Calibri" w:hAnsi="Calibri" w:cs="Calibri"/>
        </w:rPr>
        <w:t>Naročnik bo priznal usposobljenost ponudniku, ki bo izkazal, da je že izvedel vsaj 1 dobavo in montažo opreme za posamezen sk</w:t>
      </w:r>
      <w:r w:rsidR="006B510A" w:rsidRPr="00892669">
        <w:rPr>
          <w:rFonts w:ascii="Calibri" w:hAnsi="Calibri" w:cs="Calibri"/>
        </w:rPr>
        <w:t>lop</w:t>
      </w:r>
      <w:r w:rsidRPr="00892669">
        <w:rPr>
          <w:rFonts w:ascii="Calibri" w:hAnsi="Calibri" w:cs="Calibri"/>
        </w:rPr>
        <w:t>, ki je primerljiva predmetu</w:t>
      </w:r>
      <w:r w:rsidR="006B510A" w:rsidRPr="00892669">
        <w:rPr>
          <w:rFonts w:ascii="Calibri" w:hAnsi="Calibri" w:cs="Calibri"/>
        </w:rPr>
        <w:t xml:space="preserve"> tega</w:t>
      </w:r>
      <w:r w:rsidRPr="00892669">
        <w:rPr>
          <w:rFonts w:ascii="Calibri" w:hAnsi="Calibri" w:cs="Calibri"/>
        </w:rPr>
        <w:t xml:space="preserve"> javnega naročila, 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Pr="00892669">
        <w:rPr>
          <w:rFonts w:ascii="Calibri" w:hAnsi="Calibri" w:cs="Calibri"/>
        </w:rPr>
        <w:t>:</w:t>
      </w:r>
    </w:p>
    <w:p w14:paraId="18978020" w14:textId="4F89DFF0" w:rsidR="006B510A" w:rsidRPr="00892669" w:rsidRDefault="0040328D" w:rsidP="007C52E4">
      <w:pPr>
        <w:pStyle w:val="Odstavekseznama"/>
        <w:numPr>
          <w:ilvl w:val="0"/>
          <w:numId w:val="29"/>
        </w:numPr>
        <w:jc w:val="both"/>
        <w:rPr>
          <w:rFonts w:ascii="Calibri" w:hAnsi="Calibri" w:cs="Calibri"/>
          <w:sz w:val="22"/>
          <w:szCs w:val="22"/>
        </w:rPr>
      </w:pPr>
      <w:r w:rsidRPr="00892669">
        <w:rPr>
          <w:rFonts w:ascii="Calibri" w:hAnsi="Calibri" w:cs="Calibri"/>
          <w:sz w:val="22"/>
          <w:szCs w:val="22"/>
        </w:rPr>
        <w:t>150</w:t>
      </w:r>
      <w:r w:rsidR="006B510A" w:rsidRPr="00892669">
        <w:rPr>
          <w:rFonts w:ascii="Calibri" w:hAnsi="Calibri" w:cs="Calibri"/>
          <w:sz w:val="22"/>
          <w:szCs w:val="22"/>
        </w:rPr>
        <w:t>.000 EUR z DDV za 1. sklop;</w:t>
      </w:r>
    </w:p>
    <w:p w14:paraId="071AFAAF" w14:textId="2722B476" w:rsidR="006B510A" w:rsidRPr="00892669" w:rsidRDefault="00892669" w:rsidP="007C52E4">
      <w:pPr>
        <w:pStyle w:val="Odstavekseznama"/>
        <w:numPr>
          <w:ilvl w:val="0"/>
          <w:numId w:val="29"/>
        </w:numPr>
        <w:jc w:val="both"/>
        <w:rPr>
          <w:rFonts w:ascii="Calibri" w:hAnsi="Calibri" w:cs="Calibri"/>
          <w:sz w:val="22"/>
          <w:szCs w:val="22"/>
        </w:rPr>
      </w:pPr>
      <w:r w:rsidRPr="00892669">
        <w:rPr>
          <w:rFonts w:ascii="Calibri" w:hAnsi="Calibri" w:cs="Calibri"/>
          <w:sz w:val="22"/>
          <w:szCs w:val="22"/>
        </w:rPr>
        <w:t>48</w:t>
      </w:r>
      <w:r w:rsidR="006B510A" w:rsidRPr="00892669">
        <w:rPr>
          <w:rFonts w:ascii="Calibri" w:hAnsi="Calibri" w:cs="Calibri"/>
          <w:sz w:val="22"/>
          <w:szCs w:val="22"/>
        </w:rPr>
        <w:t>.000 EUR z DDV za 2. sklop</w:t>
      </w:r>
      <w:r w:rsidR="00D12600" w:rsidRPr="00892669">
        <w:rPr>
          <w:rFonts w:ascii="Calibri" w:hAnsi="Calibri" w:cs="Calibri"/>
          <w:sz w:val="22"/>
          <w:szCs w:val="22"/>
        </w:rPr>
        <w:t>;</w:t>
      </w:r>
    </w:p>
    <w:p w14:paraId="56A7A2F0" w14:textId="1D3D4ADC" w:rsidR="00D12600" w:rsidRPr="00892669" w:rsidRDefault="00D12600" w:rsidP="007C52E4">
      <w:pPr>
        <w:pStyle w:val="Odstavekseznama"/>
        <w:numPr>
          <w:ilvl w:val="0"/>
          <w:numId w:val="29"/>
        </w:numPr>
        <w:jc w:val="both"/>
        <w:rPr>
          <w:rFonts w:ascii="Calibri" w:hAnsi="Calibri" w:cs="Calibri"/>
          <w:sz w:val="22"/>
          <w:szCs w:val="22"/>
        </w:rPr>
      </w:pPr>
      <w:r w:rsidRPr="00892669">
        <w:rPr>
          <w:rFonts w:ascii="Calibri" w:hAnsi="Calibri" w:cs="Calibri"/>
          <w:sz w:val="22"/>
          <w:szCs w:val="22"/>
        </w:rPr>
        <w:t>3</w:t>
      </w:r>
      <w:r w:rsidR="00892669" w:rsidRPr="00892669">
        <w:rPr>
          <w:rFonts w:ascii="Calibri" w:hAnsi="Calibri" w:cs="Calibri"/>
          <w:sz w:val="22"/>
          <w:szCs w:val="22"/>
        </w:rPr>
        <w:t>2</w:t>
      </w:r>
      <w:r w:rsidRPr="00892669">
        <w:rPr>
          <w:rFonts w:ascii="Calibri" w:hAnsi="Calibri" w:cs="Calibri"/>
          <w:sz w:val="22"/>
          <w:szCs w:val="22"/>
        </w:rPr>
        <w:t>.000 EUR z DDV za 3. sklop.</w:t>
      </w:r>
    </w:p>
    <w:p w14:paraId="07B8A43B" w14:textId="77777777" w:rsidR="00D649BC" w:rsidRPr="00D83FC7" w:rsidRDefault="00D649BC" w:rsidP="008A6513"/>
    <w:p w14:paraId="30807A8B" w14:textId="4E9E104F" w:rsidR="00B240D6" w:rsidRDefault="00B240D6" w:rsidP="008A6513">
      <w:r w:rsidRPr="00D83FC7">
        <w:t xml:space="preserve">Kot referenčno obdobje se šteje obdobje zadnjih </w:t>
      </w:r>
      <w:r w:rsidR="004328C7" w:rsidRPr="00D83FC7">
        <w:t xml:space="preserve">3-h </w:t>
      </w:r>
      <w:r w:rsidRPr="00D83FC7">
        <w:t>let pred dnem oddaje ponudbe. 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4"/>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40" w:name="_Toc3202566"/>
      <w:bookmarkStart w:id="141" w:name="_Toc3202567"/>
      <w:bookmarkEnd w:id="99"/>
      <w:bookmarkEnd w:id="135"/>
      <w:bookmarkEnd w:id="140"/>
      <w:bookmarkEnd w:id="141"/>
      <w:r w:rsidRPr="00D83FC7">
        <w:rPr>
          <w:rFonts w:asciiTheme="minorHAnsi" w:hAnsiTheme="minorHAnsi" w:cstheme="minorHAnsi"/>
          <w:b/>
          <w:sz w:val="22"/>
          <w:szCs w:val="22"/>
        </w:rPr>
        <w:t xml:space="preserve"> </w:t>
      </w:r>
      <w:bookmarkStart w:id="142" w:name="_Toc210233039"/>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2"/>
    </w:p>
    <w:p w14:paraId="038FFEDB" w14:textId="77777777" w:rsidR="000741B4" w:rsidRPr="00D83FC7" w:rsidRDefault="000741B4" w:rsidP="000E1353">
      <w:pPr>
        <w:rPr>
          <w:rFonts w:cstheme="minorHAnsi"/>
          <w:lang w:eastAsia="sl-SI"/>
        </w:rPr>
      </w:pPr>
      <w:bookmarkStart w:id="143" w:name="_Hlk131402304"/>
    </w:p>
    <w:bookmarkEnd w:id="143"/>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4" w:name="_Toc45169699"/>
      <w:bookmarkStart w:id="145" w:name="_Toc74132375"/>
      <w:bookmarkStart w:id="146"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7" w:name="_Toc94785872"/>
      <w:bookmarkStart w:id="148" w:name="_Hlk154134029"/>
      <w:bookmarkStart w:id="149" w:name="_Toc164316444"/>
      <w:bookmarkStart w:id="150" w:name="_Toc210233040"/>
      <w:bookmarkEnd w:id="144"/>
      <w:bookmarkEnd w:id="145"/>
      <w:bookmarkEnd w:id="146"/>
      <w:r w:rsidRPr="00DE0C44">
        <w:t xml:space="preserve">15.1   Finančno zavarovanje za </w:t>
      </w:r>
      <w:bookmarkEnd w:id="147"/>
      <w:r w:rsidRPr="00DE0C44">
        <w:t>dobro izvedbo pogodbenih obveznosti</w:t>
      </w:r>
      <w:bookmarkEnd w:id="150"/>
      <w:r w:rsidRPr="00DE0C44">
        <w:t xml:space="preserve"> </w:t>
      </w:r>
    </w:p>
    <w:bookmarkEnd w:id="148"/>
    <w:p w14:paraId="6C584C96" w14:textId="77777777" w:rsidR="00B07ADE" w:rsidRPr="00DE0C44" w:rsidRDefault="00B07ADE" w:rsidP="00B07ADE">
      <w:pPr>
        <w:rPr>
          <w:rFonts w:eastAsia="Times New Roman" w:cstheme="minorHAnsi"/>
          <w:lang w:eastAsia="sl-SI"/>
        </w:rPr>
      </w:pPr>
    </w:p>
    <w:p w14:paraId="127F095C" w14:textId="0663E085" w:rsidR="00B07ADE" w:rsidRPr="00DE0C44" w:rsidRDefault="00B07ADE" w:rsidP="00B07ADE">
      <w:pPr>
        <w:rPr>
          <w:rFonts w:eastAsia="Times New Roman"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 xml:space="preserve">biti brezpogojno in plačljivo na prvi poziv. Izbrani ponudnik predloži </w:t>
      </w:r>
      <w:r w:rsidR="00A95625">
        <w:rPr>
          <w:rFonts w:eastAsia="Times New Roman" w:cstheme="minorHAnsi"/>
        </w:rPr>
        <w:t>bianco menico z menično izjavo</w:t>
      </w:r>
      <w:r w:rsidRPr="00DE0C44">
        <w:rPr>
          <w:rFonts w:cstheme="minorHAnsi"/>
        </w:rPr>
        <w:t xml:space="preserve"> v višini </w:t>
      </w:r>
      <w:r w:rsidRPr="00DE0C44">
        <w:rPr>
          <w:rFonts w:cstheme="minorHAnsi"/>
          <w:b/>
        </w:rPr>
        <w:t>10 % pogodbene vrednosti (z DDV)</w:t>
      </w:r>
      <w:r w:rsidRPr="00DE0C44">
        <w:rPr>
          <w:rFonts w:cstheme="minorHAnsi"/>
        </w:rPr>
        <w:t>.</w:t>
      </w:r>
    </w:p>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10233041"/>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484EDC2F" w14:textId="40A8F3C8" w:rsidR="00B07ADE" w:rsidRPr="00DE0C44" w:rsidRDefault="00B07ADE" w:rsidP="00B07ADE">
      <w:pPr>
        <w:rPr>
          <w:rFonts w:eastAsia="Times New Roman" w:cstheme="minorHAnsi"/>
          <w:lang w:eastAsia="sl-SI"/>
        </w:rPr>
      </w:pPr>
      <w:r w:rsidRPr="00DE0C44">
        <w:rPr>
          <w:rFonts w:eastAsia="Times New Roman" w:cstheme="minorHAnsi"/>
          <w:lang w:eastAsia="sl-SI"/>
        </w:rPr>
        <w:t>Izbrani ponudnik bo moral naročniku najpozneje v roku</w:t>
      </w:r>
      <w:r>
        <w:rPr>
          <w:rFonts w:eastAsia="Times New Roman" w:cstheme="minorHAnsi"/>
          <w:lang w:eastAsia="sl-SI"/>
        </w:rPr>
        <w:t xml:space="preserve"> 8</w:t>
      </w:r>
      <w:r w:rsidRPr="00DE0C44">
        <w:rPr>
          <w:rFonts w:eastAsia="Times New Roman" w:cstheme="minorHAnsi"/>
          <w:lang w:eastAsia="sl-SI"/>
        </w:rPr>
        <w:t xml:space="preserve"> dni po podpisu primopredajnega zapisnika izročiti zavarovanje za odpravo napak v garancijskem roku</w:t>
      </w:r>
      <w:r>
        <w:rPr>
          <w:rFonts w:eastAsia="Times New Roman" w:cstheme="minorHAnsi"/>
          <w:lang w:eastAsia="sl-SI"/>
        </w:rPr>
        <w:t>, ki</w:t>
      </w:r>
      <w:r w:rsidRPr="00DE0C44">
        <w:rPr>
          <w:rFonts w:eastAsia="Times New Roman" w:cstheme="minorHAnsi"/>
          <w:lang w:eastAsia="sl-SI"/>
        </w:rPr>
        <w:t xml:space="preserve"> mora biti brezpogojno in plačljivo na prvi poziv. Izbrani ponudnik predloži </w:t>
      </w:r>
      <w:r w:rsidR="006D4D32">
        <w:rPr>
          <w:rFonts w:eastAsia="Times New Roman" w:cstheme="minorHAnsi"/>
          <w:lang w:eastAsia="sl-SI"/>
        </w:rPr>
        <w:t>bianco menico z menično izjavo</w:t>
      </w:r>
      <w:r w:rsidRPr="00DE0C44">
        <w:rPr>
          <w:rFonts w:eastAsia="Times New Roman" w:cstheme="minorHAnsi"/>
          <w:lang w:eastAsia="sl-SI"/>
        </w:rPr>
        <w:t xml:space="preserve">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1461D809" w14:textId="77777777" w:rsidR="00B07ADE" w:rsidRPr="00DE0C44" w:rsidRDefault="00B07ADE"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2A135A">
        <w:rPr>
          <w:rFonts w:eastAsiaTheme="minorEastAsia" w:cstheme="minorHAnsi"/>
        </w:rPr>
        <w:t xml:space="preserve">Finančno zavarovanje mora biti veljavno </w:t>
      </w:r>
      <w:r w:rsidRPr="002A135A">
        <w:rPr>
          <w:rFonts w:eastAsiaTheme="minorEastAsia" w:cstheme="minorHAnsi"/>
          <w:b/>
        </w:rPr>
        <w:t>14 mesecev od dneva podpisa primopredajnega zapisnika</w:t>
      </w:r>
      <w:r w:rsidRPr="002A135A">
        <w:rPr>
          <w:rFonts w:eastAsiaTheme="minorEastAsia" w:cstheme="minorHAnsi"/>
        </w:rPr>
        <w:t xml:space="preserve">. </w:t>
      </w:r>
      <w:r w:rsidRPr="002A135A">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2" w:name="_Toc94785873"/>
      <w:bookmarkEnd w:id="149"/>
      <w:r w:rsidRPr="00D83FC7">
        <w:rPr>
          <w:rFonts w:asciiTheme="minorHAnsi" w:hAnsiTheme="minorHAnsi" w:cstheme="minorHAnsi"/>
          <w:b/>
          <w:sz w:val="22"/>
          <w:szCs w:val="22"/>
        </w:rPr>
        <w:t xml:space="preserve"> </w:t>
      </w:r>
      <w:bookmarkStart w:id="153" w:name="_Toc210233042"/>
      <w:r w:rsidR="009E489D" w:rsidRPr="00D83FC7">
        <w:rPr>
          <w:rFonts w:asciiTheme="minorHAnsi" w:hAnsiTheme="minorHAnsi" w:cstheme="minorHAnsi"/>
          <w:b/>
          <w:sz w:val="22"/>
          <w:szCs w:val="22"/>
        </w:rPr>
        <w:t>Protikorupcijsko določilo</w:t>
      </w:r>
      <w:bookmarkEnd w:id="152"/>
      <w:bookmarkEnd w:id="153"/>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4" w:name="_Toc64981480"/>
      <w:bookmarkStart w:id="155"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6" w:name="_Toc210233043"/>
      <w:r w:rsidR="009E489D" w:rsidRPr="00D83FC7">
        <w:rPr>
          <w:rFonts w:asciiTheme="minorHAnsi" w:hAnsiTheme="minorHAnsi" w:cstheme="minorHAnsi"/>
          <w:b/>
          <w:sz w:val="22"/>
          <w:szCs w:val="22"/>
        </w:rPr>
        <w:t>Odstop od izvedbe javnega naročila</w:t>
      </w:r>
      <w:bookmarkEnd w:id="154"/>
      <w:bookmarkEnd w:id="155"/>
      <w:bookmarkEnd w:id="156"/>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7" w:name="_Toc64981481"/>
      <w:bookmarkStart w:id="158" w:name="_Toc94785875"/>
      <w:r w:rsidRPr="00D83FC7">
        <w:rPr>
          <w:rFonts w:asciiTheme="minorHAnsi" w:hAnsiTheme="minorHAnsi" w:cstheme="minorHAnsi"/>
          <w:b/>
          <w:sz w:val="22"/>
          <w:szCs w:val="22"/>
        </w:rPr>
        <w:lastRenderedPageBreak/>
        <w:t xml:space="preserve"> </w:t>
      </w:r>
      <w:bookmarkStart w:id="159" w:name="_Toc210233044"/>
      <w:r w:rsidR="009E489D" w:rsidRPr="00D83FC7">
        <w:rPr>
          <w:rFonts w:asciiTheme="minorHAnsi" w:hAnsiTheme="minorHAnsi" w:cstheme="minorHAnsi"/>
          <w:b/>
          <w:sz w:val="22"/>
          <w:szCs w:val="22"/>
        </w:rPr>
        <w:t>Odločitev o oddaji in pravno sredstvo</w:t>
      </w:r>
      <w:bookmarkEnd w:id="157"/>
      <w:bookmarkEnd w:id="158"/>
      <w:bookmarkEnd w:id="159"/>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0" w:name="_Toc45169702"/>
      <w:bookmarkStart w:id="161" w:name="_Toc11062628"/>
      <w:bookmarkStart w:id="162" w:name="_Toc210233045"/>
      <w:r w:rsidR="00630A6F" w:rsidRPr="00D83FC7">
        <w:lastRenderedPageBreak/>
        <w:t>Priloge</w:t>
      </w:r>
      <w:bookmarkEnd w:id="160"/>
      <w:bookmarkEnd w:id="161"/>
      <w:bookmarkEnd w:id="162"/>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3"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4" w:name="_Hlk192576234"/>
      <w:bookmarkEnd w:id="163"/>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4"/>
      <w:bookmarkEnd w:id="165"/>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6" w:name="_Toc137468613"/>
      <w:bookmarkStart w:id="167" w:name="_Toc137468806"/>
      <w:bookmarkStart w:id="168" w:name="_Toc151549820"/>
      <w:bookmarkStart w:id="169" w:name="_Toc210233046"/>
      <w:r w:rsidRPr="00D83FC7">
        <w:rPr>
          <w:rFonts w:cs="Arial"/>
          <w:b/>
          <w:bCs/>
        </w:rPr>
        <w:lastRenderedPageBreak/>
        <w:t>Podatki o ponudniku</w:t>
      </w:r>
      <w:bookmarkEnd w:id="166"/>
      <w:bookmarkEnd w:id="167"/>
      <w:bookmarkEnd w:id="168"/>
      <w:bookmarkEnd w:id="169"/>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0" w:name="_Toc137468614"/>
      <w:bookmarkStart w:id="171" w:name="_Toc137468807"/>
      <w:bookmarkStart w:id="172" w:name="_Toc151549821"/>
      <w:bookmarkStart w:id="173" w:name="_Toc356766497"/>
      <w:bookmarkStart w:id="174" w:name="_Toc356766286"/>
      <w:bookmarkStart w:id="175" w:name="_Toc210233047"/>
      <w:r w:rsidRPr="00D9321F">
        <w:rPr>
          <w:rFonts w:cstheme="minorHAnsi"/>
          <w:b/>
          <w:bCs/>
        </w:rPr>
        <w:lastRenderedPageBreak/>
        <w:t>Predračun</w:t>
      </w:r>
      <w:r w:rsidRPr="00D9321F">
        <w:rPr>
          <w:rFonts w:cstheme="minorHAnsi"/>
          <w:b/>
          <w:vertAlign w:val="superscript"/>
        </w:rPr>
        <w:footnoteReference w:id="5"/>
      </w:r>
      <w:bookmarkEnd w:id="170"/>
      <w:bookmarkEnd w:id="171"/>
      <w:bookmarkEnd w:id="172"/>
      <w:bookmarkEnd w:id="175"/>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4FA478CD" w:rsidR="007F7DBD" w:rsidRPr="00D83FC7" w:rsidRDefault="007F7DBD" w:rsidP="007F7DBD">
      <w:pPr>
        <w:rPr>
          <w:rFonts w:cstheme="minorHAnsi"/>
        </w:rPr>
      </w:pPr>
      <w:bookmarkStart w:id="176" w:name="_Hlk136350052"/>
      <w:r w:rsidRPr="00D83FC7">
        <w:rPr>
          <w:rFonts w:cstheme="minorHAnsi"/>
        </w:rPr>
        <w:t>Ponudnik (nosilec posla) ________________________________________________</w:t>
      </w:r>
      <w:bookmarkStart w:id="177" w:name="_Hlk126152011"/>
      <w:r w:rsidRPr="00D83FC7">
        <w:rPr>
          <w:rFonts w:cstheme="minorHAnsi"/>
        </w:rPr>
        <w:t xml:space="preserve">, </w:t>
      </w:r>
      <w:bookmarkEnd w:id="177"/>
      <w:r w:rsidRPr="00D83FC7">
        <w:rPr>
          <w:rFonts w:cstheme="minorHAnsi"/>
        </w:rPr>
        <w:t>v postopku oddaje javnega naročila »</w:t>
      </w:r>
      <w:r w:rsidR="004E7A3E">
        <w:rPr>
          <w:rFonts w:eastAsiaTheme="minorEastAsia" w:cstheme="minorHAnsi"/>
          <w:b/>
        </w:rPr>
        <w:t>Elektrolizne celice, testni sistem za elektrode in oprema za elektrolizne sklope</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1EB78653" w14:textId="01A8D7C7" w:rsidR="00E22097" w:rsidRPr="00D83FC7" w:rsidRDefault="00E22097" w:rsidP="00777F23">
      <w:pPr>
        <w:rPr>
          <w:rFonts w:ascii="Calibri" w:hAnsi="Calibri" w:cs="Calibri"/>
        </w:rPr>
      </w:pPr>
    </w:p>
    <w:p w14:paraId="22098FEA" w14:textId="0BBC6F53" w:rsidR="001908E0" w:rsidRPr="00B67DF1" w:rsidRDefault="009818D6" w:rsidP="001908E0">
      <w:pPr>
        <w:suppressAutoHyphens/>
        <w:rPr>
          <w:rFonts w:ascii="Calibri" w:eastAsia="Times New Roman" w:hAnsi="Calibri" w:cs="Calibri"/>
          <w:b/>
          <w:bCs/>
          <w:color w:val="000000"/>
          <w:lang w:eastAsia="sl-SI"/>
        </w:rPr>
      </w:pPr>
      <w:r w:rsidRPr="008953BB">
        <w:rPr>
          <w:rFonts w:eastAsia="Calibri" w:cstheme="minorHAnsi"/>
          <w:b/>
          <w:lang w:eastAsia="ar-SA"/>
        </w:rPr>
        <w:t xml:space="preserve">1. sklop: </w:t>
      </w:r>
      <w:r w:rsidRPr="008953BB">
        <w:rPr>
          <w:b/>
        </w:rPr>
        <w:t>Laboratorijske in demonstracijske elektrolizne celice (11 kos)</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4CA9E0EC" w14:textId="2C2694BA" w:rsidR="009818D6" w:rsidRPr="008953BB" w:rsidRDefault="009818D6" w:rsidP="009818D6">
      <w:pPr>
        <w:suppressAutoHyphens/>
        <w:rPr>
          <w:b/>
        </w:rPr>
      </w:pPr>
      <w:r w:rsidRPr="008953BB">
        <w:rPr>
          <w:rFonts w:eastAsia="Calibri" w:cstheme="minorHAnsi"/>
          <w:b/>
          <w:lang w:eastAsia="ar-SA"/>
        </w:rPr>
        <w:t xml:space="preserve">2. sklop: </w:t>
      </w:r>
      <w:r w:rsidRPr="008953BB">
        <w:rPr>
          <w:b/>
        </w:rPr>
        <w:t>Sistem za preskušanje površinskih lastnosti elektrod (1 kos)</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DE0C44" w:rsidRPr="00D83FC7" w14:paraId="4FF54776" w14:textId="77777777" w:rsidTr="006F78F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312A8762" w14:textId="77777777" w:rsidTr="006F78F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83FC7" w:rsidRDefault="0043319A" w:rsidP="00A27D04">
            <w:pPr>
              <w:spacing w:line="23" w:lineRule="atLeast"/>
              <w:ind w:left="360" w:hanging="425"/>
              <w:rPr>
                <w:rFonts w:ascii="Calibri" w:hAnsi="Calibri" w:cs="Calibri"/>
                <w:b/>
              </w:rPr>
            </w:pPr>
          </w:p>
          <w:p w14:paraId="51F0C9A0"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83FC7" w:rsidRDefault="0043319A" w:rsidP="00A27D04">
            <w:pPr>
              <w:spacing w:line="23" w:lineRule="atLeast"/>
              <w:ind w:left="360" w:hanging="425"/>
              <w:rPr>
                <w:rFonts w:ascii="Calibri" w:hAnsi="Calibri" w:cs="Calibri"/>
                <w:b/>
              </w:rPr>
            </w:pPr>
          </w:p>
          <w:p w14:paraId="01EC9B2C" w14:textId="77777777" w:rsidR="0043319A" w:rsidRPr="00D83FC7" w:rsidRDefault="0043319A" w:rsidP="00A27D04">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D099463" w14:textId="77777777" w:rsidR="0043319A" w:rsidRPr="00D83FC7" w:rsidRDefault="0043319A" w:rsidP="00A27D04">
            <w:pPr>
              <w:spacing w:line="23" w:lineRule="atLeast"/>
              <w:ind w:left="360" w:hanging="425"/>
              <w:rPr>
                <w:rFonts w:ascii="Calibri" w:hAnsi="Calibri" w:cs="Calibri"/>
                <w:b/>
              </w:rPr>
            </w:pPr>
          </w:p>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2D86B6D9" w:rsidR="0043319A" w:rsidRDefault="0043319A" w:rsidP="009818D6">
      <w:pPr>
        <w:spacing w:line="23" w:lineRule="atLeast"/>
        <w:rPr>
          <w:rFonts w:ascii="Calibri" w:eastAsia="Times New Roman" w:hAnsi="Calibri" w:cs="Calibri"/>
          <w:highlight w:val="yellow"/>
          <w:lang w:eastAsia="sl-SI"/>
        </w:rPr>
      </w:pPr>
    </w:p>
    <w:p w14:paraId="2E2E21C4" w14:textId="3AD23AB0" w:rsidR="009818D6" w:rsidRPr="008953BB" w:rsidRDefault="009818D6" w:rsidP="009818D6">
      <w:pPr>
        <w:suppressAutoHyphens/>
        <w:rPr>
          <w:rFonts w:ascii="Calibri" w:eastAsia="Times New Roman" w:hAnsi="Calibri" w:cs="Calibri"/>
          <w:b/>
          <w:bCs/>
          <w:color w:val="000000"/>
          <w:lang w:eastAsia="sl-SI"/>
        </w:rPr>
      </w:pPr>
      <w:r w:rsidRPr="008953BB">
        <w:rPr>
          <w:b/>
        </w:rPr>
        <w:t>3. sklop: Oprema za izdelavo elektroliznih sklopov (1 kos)</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Pr="00D83FC7" w:rsidRDefault="009818D6" w:rsidP="009818D6">
      <w:pPr>
        <w:spacing w:line="23" w:lineRule="atLeast"/>
        <w:ind w:left="360"/>
        <w:rPr>
          <w:rFonts w:ascii="Calibri" w:eastAsia="Times New Roman" w:hAnsi="Calibri" w:cs="Calibri"/>
          <w:highlight w:val="yellow"/>
          <w:lang w:eastAsia="sl-SI"/>
        </w:rPr>
      </w:pPr>
    </w:p>
    <w:p w14:paraId="0C35639A" w14:textId="77777777" w:rsidR="00DD1167" w:rsidRPr="00D83FC7" w:rsidRDefault="00DD1167" w:rsidP="00DD1167">
      <w:pPr>
        <w:spacing w:line="23" w:lineRule="atLeast"/>
        <w:rPr>
          <w:rFonts w:cstheme="minorHAnsi"/>
        </w:rPr>
      </w:pPr>
    </w:p>
    <w:p w14:paraId="69E81FCD" w14:textId="5F6B5185"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0BD2FAE5" w:rsidR="00777F23" w:rsidRPr="00D83FC7" w:rsidRDefault="00777F23" w:rsidP="00777F23">
      <w:pPr>
        <w:spacing w:line="23" w:lineRule="atLeast"/>
        <w:rPr>
          <w:rFonts w:cstheme="minorHAnsi"/>
        </w:rPr>
      </w:pPr>
      <w:r w:rsidRPr="002329A3">
        <w:rPr>
          <w:rFonts w:cstheme="minorHAnsi"/>
        </w:rPr>
        <w:t>Ponudba velja do ___________ (</w:t>
      </w:r>
      <w:r w:rsidRPr="002329A3">
        <w:rPr>
          <w:rFonts w:cstheme="minorHAnsi"/>
          <w:b/>
        </w:rPr>
        <w:t>najmanj do</w:t>
      </w:r>
      <w:r w:rsidR="005F5E49" w:rsidRPr="002329A3">
        <w:rPr>
          <w:rFonts w:cstheme="minorHAnsi"/>
          <w:b/>
        </w:rPr>
        <w:t xml:space="preserve"> </w:t>
      </w:r>
      <w:r w:rsidR="00CA051E" w:rsidRPr="002329A3">
        <w:rPr>
          <w:rFonts w:cstheme="minorHAnsi"/>
          <w:b/>
        </w:rPr>
        <w:t>3.3.2026</w:t>
      </w:r>
      <w:r w:rsidRPr="002329A3">
        <w:rPr>
          <w:rFonts w:cstheme="minorHAnsi"/>
          <w:b/>
        </w:rPr>
        <w:t xml:space="preserve">). </w:t>
      </w:r>
      <w:r w:rsidRPr="002329A3">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8" w:name="_Toc137468615"/>
      <w:bookmarkStart w:id="179" w:name="_Toc137468808"/>
      <w:bookmarkStart w:id="180" w:name="_Toc151549822"/>
      <w:bookmarkStart w:id="181" w:name="_Toc210233048"/>
      <w:bookmarkEnd w:id="176"/>
      <w:r w:rsidRPr="00D83FC7">
        <w:rPr>
          <w:rFonts w:cs="Arial"/>
          <w:b/>
          <w:bCs/>
        </w:rPr>
        <w:lastRenderedPageBreak/>
        <w:t>Tehnične specifikacije</w:t>
      </w:r>
      <w:bookmarkEnd w:id="178"/>
      <w:bookmarkEnd w:id="179"/>
      <w:bookmarkEnd w:id="180"/>
      <w:bookmarkEnd w:id="181"/>
    </w:p>
    <w:p w14:paraId="24F60C14" w14:textId="77777777" w:rsidR="00A65C43" w:rsidRPr="00D83FC7" w:rsidRDefault="00A65C43" w:rsidP="00777F23">
      <w:pPr>
        <w:spacing w:line="23" w:lineRule="atLeast"/>
        <w:rPr>
          <w:rFonts w:cstheme="minorHAnsi"/>
        </w:rPr>
      </w:pPr>
    </w:p>
    <w:p w14:paraId="248FC2EE" w14:textId="52B5D2F6"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9818D6" w:rsidRPr="00FC4820">
        <w:rPr>
          <w:b/>
        </w:rPr>
        <w:t>Elektrolizne celice, testni sistem za elektrode in oprema za elektrolizne sklope</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5D7E177"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339BACC0" w14:textId="77777777" w:rsidR="00166339" w:rsidRPr="00D83FC7" w:rsidRDefault="00166339"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67FE495" w14:textId="37DD80C9" w:rsidR="005A1FC7" w:rsidRDefault="005A1FC7" w:rsidP="00777F23">
      <w:pPr>
        <w:spacing w:line="23" w:lineRule="atLeast"/>
        <w:rPr>
          <w:rFonts w:cstheme="minorHAnsi"/>
          <w:highlight w:val="yellow"/>
        </w:rPr>
      </w:pPr>
    </w:p>
    <w:p w14:paraId="47A27D0E" w14:textId="77777777" w:rsidR="008D6D2D" w:rsidRPr="00D83FC7" w:rsidRDefault="008D6D2D" w:rsidP="00777F23">
      <w:pPr>
        <w:spacing w:line="23" w:lineRule="atLeast"/>
        <w:rPr>
          <w:rFonts w:cstheme="minorHAnsi"/>
          <w:highlight w:val="yellow"/>
        </w:rPr>
      </w:pPr>
    </w:p>
    <w:p w14:paraId="2631BC0A" w14:textId="0306719A"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F5CCD02" w14:textId="3FA45A5A" w:rsidR="00B861B8" w:rsidRDefault="00B861B8" w:rsidP="00CD34AC">
      <w:pPr>
        <w:tabs>
          <w:tab w:val="left" w:pos="2445"/>
        </w:tabs>
        <w:spacing w:line="23" w:lineRule="atLeast"/>
        <w:rPr>
          <w:rFonts w:cstheme="minorHAnsi"/>
        </w:rPr>
      </w:pPr>
    </w:p>
    <w:p w14:paraId="0CC1C219" w14:textId="69B3FCFE"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1B649E7E" w14:textId="7E20FDDE" w:rsidR="00166339" w:rsidRPr="008953BB" w:rsidRDefault="00166339" w:rsidP="00166339">
      <w:pPr>
        <w:suppressAutoHyphens/>
        <w:rPr>
          <w:rFonts w:ascii="Calibri" w:eastAsia="Times New Roman" w:hAnsi="Calibri" w:cs="Calibri"/>
          <w:b/>
          <w:bCs/>
          <w:color w:val="000000"/>
          <w:lang w:eastAsia="sl-SI"/>
        </w:rPr>
      </w:pPr>
      <w:bookmarkStart w:id="182" w:name="_Hlk177624934"/>
      <w:r w:rsidRPr="008953BB">
        <w:rPr>
          <w:rFonts w:eastAsia="Calibri" w:cstheme="minorHAnsi"/>
          <w:b/>
          <w:lang w:eastAsia="ar-SA"/>
        </w:rPr>
        <w:t xml:space="preserve">1. sklop: </w:t>
      </w:r>
      <w:r w:rsidRPr="008953BB">
        <w:rPr>
          <w:b/>
        </w:rPr>
        <w:t>Laboratorijske in demonstracijske elektrolizne celice (11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1C019D" w:rsidRPr="00682A4D" w14:paraId="1D76C344" w14:textId="77777777" w:rsidTr="00256825">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182"/>
          <w:p w14:paraId="6357BC12" w14:textId="77777777" w:rsidR="001C019D" w:rsidRPr="00682A4D" w:rsidRDefault="001C019D">
            <w:pPr>
              <w:spacing w:line="256" w:lineRule="auto"/>
              <w:jc w:val="center"/>
              <w:rPr>
                <w:rFonts w:ascii="Calibri" w:eastAsia="Times New Roman" w:hAnsi="Calibri" w:cs="Calibri"/>
                <w:b/>
                <w:bCs/>
                <w:color w:val="000000"/>
                <w:sz w:val="18"/>
                <w:szCs w:val="18"/>
                <w:lang w:eastAsia="sl-SI"/>
              </w:rPr>
            </w:pPr>
            <w:proofErr w:type="spellStart"/>
            <w:r w:rsidRPr="00682A4D">
              <w:rPr>
                <w:rFonts w:ascii="Calibri" w:eastAsia="Times New Roman" w:hAnsi="Calibri" w:cs="Calibri"/>
                <w:b/>
                <w:bCs/>
                <w:color w:val="000000"/>
                <w:sz w:val="18"/>
                <w:szCs w:val="18"/>
                <w:lang w:eastAsia="sl-SI"/>
              </w:rPr>
              <w:t>Zap</w:t>
            </w:r>
            <w:proofErr w:type="spellEnd"/>
            <w:r w:rsidRPr="00682A4D">
              <w:rPr>
                <w:rFonts w:ascii="Calibri" w:eastAsia="Times New Roman" w:hAnsi="Calibri" w:cs="Calibr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37D6F813" w14:textId="77777777" w:rsidR="001C019D" w:rsidRPr="00682A4D" w:rsidRDefault="001C019D">
            <w:pPr>
              <w:spacing w:line="256" w:lineRule="auto"/>
              <w:jc w:val="center"/>
              <w:rPr>
                <w:rFonts w:ascii="Calibri" w:eastAsia="Times New Roman" w:hAnsi="Calibri" w:cs="Calibri"/>
                <w:b/>
                <w:bCs/>
                <w:color w:val="000000"/>
                <w:sz w:val="18"/>
                <w:szCs w:val="18"/>
                <w:lang w:eastAsia="sl-SI"/>
              </w:rPr>
            </w:pPr>
            <w:r w:rsidRPr="00682A4D">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4CF7BC34" w14:textId="77777777" w:rsidR="001C019D" w:rsidRPr="00682A4D" w:rsidRDefault="001C019D">
            <w:pPr>
              <w:spacing w:line="256" w:lineRule="auto"/>
              <w:jc w:val="center"/>
              <w:rPr>
                <w:rFonts w:ascii="Calibri" w:eastAsia="Times New Roman" w:hAnsi="Calibri" w:cs="Calibri"/>
                <w:b/>
                <w:bCs/>
                <w:color w:val="000000"/>
                <w:sz w:val="18"/>
                <w:szCs w:val="18"/>
                <w:lang w:eastAsia="sl-SI"/>
              </w:rPr>
            </w:pPr>
            <w:r w:rsidRPr="00682A4D">
              <w:rPr>
                <w:rFonts w:ascii="Calibri" w:eastAsia="Times New Roman" w:hAnsi="Calibri" w:cs="Calibri"/>
                <w:b/>
                <w:bCs/>
                <w:color w:val="000000"/>
                <w:sz w:val="18"/>
                <w:szCs w:val="18"/>
                <w:lang w:eastAsia="sl-SI"/>
              </w:rPr>
              <w:t>Lastnosti ponujene opreme</w:t>
            </w:r>
            <w:r w:rsidRPr="00682A4D">
              <w:rPr>
                <w:rFonts w:ascii="Calibri" w:eastAsia="Times New Roman" w:hAnsi="Calibri" w:cs="Calibr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56FC05C9" w14:textId="77777777" w:rsidR="001C019D" w:rsidRPr="00682A4D" w:rsidRDefault="001C019D">
            <w:pPr>
              <w:spacing w:line="256" w:lineRule="auto"/>
              <w:jc w:val="center"/>
              <w:rPr>
                <w:rFonts w:ascii="Calibri" w:eastAsia="Times New Roman" w:hAnsi="Calibri" w:cs="Calibri"/>
                <w:b/>
                <w:bCs/>
                <w:color w:val="000000"/>
                <w:sz w:val="18"/>
                <w:szCs w:val="18"/>
                <w:lang w:eastAsia="sl-SI"/>
              </w:rPr>
            </w:pPr>
            <w:r w:rsidRPr="00682A4D">
              <w:rPr>
                <w:rFonts w:ascii="Calibri" w:eastAsia="Times New Roman" w:hAnsi="Calibri" w:cs="Calibri"/>
                <w:b/>
                <w:bCs/>
                <w:color w:val="000000"/>
                <w:sz w:val="18"/>
                <w:szCs w:val="18"/>
                <w:lang w:eastAsia="sl-SI"/>
              </w:rPr>
              <w:t>Navedeno v (ime dokumenta) na strani št.</w:t>
            </w:r>
            <w:r w:rsidRPr="00682A4D">
              <w:rPr>
                <w:rFonts w:ascii="Calibri" w:eastAsia="Times New Roman" w:hAnsi="Calibri" w:cs="Calibri"/>
                <w:color w:val="000000"/>
                <w:sz w:val="18"/>
                <w:szCs w:val="18"/>
                <w:lang w:eastAsia="sl-SI"/>
              </w:rPr>
              <w:t> </w:t>
            </w:r>
          </w:p>
        </w:tc>
      </w:tr>
      <w:tr w:rsidR="00256825" w:rsidRPr="00256825" w14:paraId="643F462C"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528AC"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shd w:val="clear" w:color="auto" w:fill="auto"/>
            <w:vAlign w:val="bottom"/>
          </w:tcPr>
          <w:p w14:paraId="714625D9" w14:textId="7E919F75" w:rsidR="00256825" w:rsidRPr="00F83EC4" w:rsidRDefault="00256825" w:rsidP="00F83EC4">
            <w:pPr>
              <w:rPr>
                <w:rFonts w:cstheme="minorHAnsi"/>
                <w:sz w:val="20"/>
                <w:szCs w:val="20"/>
              </w:rPr>
            </w:pPr>
            <w:r w:rsidRPr="00F83EC4">
              <w:rPr>
                <w:rFonts w:cstheme="minorHAnsi"/>
                <w:sz w:val="20"/>
                <w:szCs w:val="20"/>
              </w:rPr>
              <w:t xml:space="preserve">Ena velika elektrolizna celica </w:t>
            </w:r>
            <w:proofErr w:type="spellStart"/>
            <w:r w:rsidR="00FD4174">
              <w:rPr>
                <w:rFonts w:cstheme="minorHAnsi"/>
                <w:sz w:val="20"/>
                <w:szCs w:val="20"/>
              </w:rPr>
              <w:t>P</w:t>
            </w:r>
            <w:r w:rsidR="00FD4174" w:rsidRPr="00F83EC4">
              <w:rPr>
                <w:rFonts w:cstheme="minorHAnsi"/>
                <w:sz w:val="20"/>
                <w:szCs w:val="20"/>
              </w:rPr>
              <w:t>EM</w:t>
            </w:r>
            <w:proofErr w:type="spellEnd"/>
            <w:r w:rsidRPr="00F83EC4">
              <w:rPr>
                <w:rFonts w:cstheme="minorHAnsi"/>
                <w:sz w:val="20"/>
                <w:szCs w:val="20"/>
              </w:rPr>
              <w:t>, aktivne površine 0,64 m², do 0.04 m</w:t>
            </w:r>
            <w:r w:rsidRPr="00F83EC4">
              <w:rPr>
                <w:rFonts w:cstheme="minorHAnsi"/>
                <w:sz w:val="20"/>
                <w:szCs w:val="20"/>
                <w:vertAlign w:val="superscript"/>
              </w:rPr>
              <w:t>2</w:t>
            </w:r>
            <w:r w:rsidRPr="00F83EC4">
              <w:rPr>
                <w:rFonts w:cstheme="minorHAnsi"/>
                <w:sz w:val="20"/>
                <w:szCs w:val="20"/>
              </w:rPr>
              <w:t xml:space="preserve"> na okvir, sklop iz 16 okvirjev, opremljena z napajalno enoto in vsemi potrebnimi elektrodami in membranami ter montažno platformo, opredeljenimi v točkah 1.2 do 1.7.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B26EE18"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88D6BA"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A26667" w14:textId="77777777" w:rsidR="00256825" w:rsidRPr="00FA29A0" w:rsidRDefault="00256825" w:rsidP="003D6E01">
            <w:pPr>
              <w:jc w:val="left"/>
              <w:rPr>
                <w:rFonts w:eastAsia="Times New Roman" w:cstheme="minorHAnsi"/>
                <w:color w:val="000000"/>
                <w:sz w:val="20"/>
                <w:szCs w:val="20"/>
                <w:lang w:eastAsia="sl-SI"/>
              </w:rPr>
            </w:pPr>
            <w:r w:rsidRPr="00FA29A0">
              <w:rPr>
                <w:rFonts w:eastAsia="Times New Roman" w:cstheme="minorHAnsi"/>
                <w:color w:val="000000"/>
                <w:sz w:val="20"/>
                <w:szCs w:val="20"/>
                <w:lang w:eastAsia="sl-SI"/>
              </w:rPr>
              <w:t> </w:t>
            </w:r>
          </w:p>
        </w:tc>
      </w:tr>
      <w:tr w:rsidR="00256825" w:rsidRPr="00256825" w14:paraId="3BB70A7A"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3EE2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shd w:val="clear" w:color="auto" w:fill="auto"/>
            <w:vAlign w:val="bottom"/>
          </w:tcPr>
          <w:p w14:paraId="7C837A9F" w14:textId="77777777" w:rsidR="00256825" w:rsidRPr="00F83EC4" w:rsidRDefault="00256825" w:rsidP="003D6E01">
            <w:pPr>
              <w:rPr>
                <w:rFonts w:cstheme="minorHAnsi"/>
                <w:sz w:val="20"/>
                <w:szCs w:val="20"/>
              </w:rPr>
            </w:pPr>
            <w:r w:rsidRPr="00F83EC4">
              <w:rPr>
                <w:rFonts w:cstheme="minorHAnsi"/>
                <w:sz w:val="20"/>
                <w:szCs w:val="20"/>
              </w:rPr>
              <w:t>32 okvirjev iz PVDF za elektrodne plošče.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B0411A8"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264973"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DC9E70"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3D2B61A6"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9B15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shd w:val="clear" w:color="auto" w:fill="auto"/>
            <w:vAlign w:val="bottom"/>
          </w:tcPr>
          <w:p w14:paraId="0CB5AB08" w14:textId="77777777" w:rsidR="00256825" w:rsidRPr="00F83EC4" w:rsidRDefault="00256825" w:rsidP="003D6E01">
            <w:pPr>
              <w:rPr>
                <w:rFonts w:cstheme="minorHAnsi"/>
                <w:sz w:val="20"/>
                <w:szCs w:val="20"/>
              </w:rPr>
            </w:pPr>
            <w:r w:rsidRPr="00F83EC4">
              <w:rPr>
                <w:rFonts w:cstheme="minorHAnsi"/>
                <w:sz w:val="20"/>
                <w:szCs w:val="20"/>
              </w:rPr>
              <w:t>32 plinsko-difuzijskih slojev (GDL).</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06F0396" w14:textId="77777777" w:rsidR="00256825" w:rsidRPr="00FA29A0" w:rsidRDefault="00256825" w:rsidP="003D6E01">
            <w:pPr>
              <w:jc w:val="center"/>
              <w:rPr>
                <w:rFonts w:eastAsia="Times New Roman" w:cstheme="minorHAns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E95561" w14:textId="77777777" w:rsidR="00256825" w:rsidRPr="00FA29A0" w:rsidRDefault="00256825" w:rsidP="003D6E01">
            <w:pPr>
              <w:jc w:val="center"/>
              <w:rPr>
                <w:rFonts w:eastAsia="Times New Roman" w:cstheme="minorHAnsi"/>
                <w:color w:val="000000"/>
                <w:sz w:val="20"/>
                <w:szCs w:val="2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B7D3371"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67EA43F4"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DF0DA"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shd w:val="clear" w:color="auto" w:fill="auto"/>
            <w:vAlign w:val="bottom"/>
          </w:tcPr>
          <w:p w14:paraId="7D1DA2F9" w14:textId="77777777" w:rsidR="00256825" w:rsidRPr="00F83EC4" w:rsidRDefault="00256825" w:rsidP="003D6E01">
            <w:pPr>
              <w:rPr>
                <w:rFonts w:cstheme="minorHAnsi"/>
                <w:sz w:val="20"/>
                <w:szCs w:val="20"/>
              </w:rPr>
            </w:pPr>
            <w:r w:rsidRPr="00F83EC4">
              <w:rPr>
                <w:rFonts w:cstheme="minorHAnsi"/>
                <w:sz w:val="20"/>
                <w:szCs w:val="20"/>
              </w:rPr>
              <w:t xml:space="preserve">1 komplet tesnilnih obročev iz </w:t>
            </w:r>
            <w:proofErr w:type="spellStart"/>
            <w:r w:rsidRPr="00F83EC4">
              <w:rPr>
                <w:rFonts w:cstheme="minorHAnsi"/>
                <w:sz w:val="20"/>
                <w:szCs w:val="20"/>
              </w:rPr>
              <w:t>fluorokavčuka</w:t>
            </w:r>
            <w:proofErr w:type="spellEnd"/>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5022B1B"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3CA65D"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C72BDC"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442C9EEC"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DC7DA"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shd w:val="clear" w:color="auto" w:fill="auto"/>
            <w:vAlign w:val="bottom"/>
          </w:tcPr>
          <w:p w14:paraId="5A28B25D" w14:textId="77777777" w:rsidR="00256825" w:rsidRPr="00F83EC4" w:rsidRDefault="00256825" w:rsidP="003D6E01">
            <w:pPr>
              <w:rPr>
                <w:rFonts w:cstheme="minorHAnsi"/>
                <w:sz w:val="20"/>
                <w:szCs w:val="20"/>
              </w:rPr>
            </w:pPr>
            <w:r w:rsidRPr="00F83EC4">
              <w:rPr>
                <w:rFonts w:cstheme="minorHAnsi"/>
                <w:sz w:val="20"/>
                <w:szCs w:val="20"/>
              </w:rPr>
              <w:t>17 pretočnih okvirjev iz PVDF.</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4F6E27" w14:textId="77777777" w:rsidR="00256825" w:rsidRPr="00FA29A0" w:rsidRDefault="00256825" w:rsidP="003D6E01">
            <w:pPr>
              <w:jc w:val="center"/>
              <w:rPr>
                <w:rFonts w:eastAsia="Times New Roman" w:cstheme="minorHAns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41BC3E" w14:textId="77777777" w:rsidR="00256825" w:rsidRPr="00FA29A0" w:rsidRDefault="00256825" w:rsidP="003D6E01">
            <w:pPr>
              <w:jc w:val="center"/>
              <w:rPr>
                <w:rFonts w:eastAsia="Times New Roman" w:cstheme="minorHAnsi"/>
                <w:color w:val="000000"/>
                <w:sz w:val="20"/>
                <w:szCs w:val="2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4DF437B"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5756353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9AA6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shd w:val="clear" w:color="auto" w:fill="auto"/>
            <w:vAlign w:val="bottom"/>
          </w:tcPr>
          <w:p w14:paraId="7F6A6BF5" w14:textId="77777777" w:rsidR="00256825" w:rsidRPr="00F83EC4" w:rsidRDefault="00256825" w:rsidP="003D6E01">
            <w:pPr>
              <w:rPr>
                <w:rFonts w:cstheme="minorHAnsi"/>
                <w:sz w:val="20"/>
                <w:szCs w:val="20"/>
              </w:rPr>
            </w:pPr>
            <w:r w:rsidRPr="00F83EC4">
              <w:rPr>
                <w:rFonts w:cstheme="minorHAnsi"/>
                <w:sz w:val="20"/>
                <w:szCs w:val="20"/>
              </w:rPr>
              <w:t xml:space="preserve">17 </w:t>
            </w:r>
            <w:proofErr w:type="spellStart"/>
            <w:r w:rsidRPr="00F83EC4">
              <w:rPr>
                <w:rFonts w:cstheme="minorHAnsi"/>
                <w:sz w:val="20"/>
                <w:szCs w:val="20"/>
              </w:rPr>
              <w:t>platiniranih</w:t>
            </w:r>
            <w:proofErr w:type="spellEnd"/>
            <w:r w:rsidRPr="00F83EC4">
              <w:rPr>
                <w:rFonts w:cstheme="minorHAnsi"/>
                <w:sz w:val="20"/>
                <w:szCs w:val="20"/>
              </w:rPr>
              <w:t xml:space="preserve"> elektrodnih plošč: devet za katode iz Ti in osem za anode iz </w:t>
            </w:r>
            <w:proofErr w:type="spellStart"/>
            <w:r w:rsidRPr="00F83EC4">
              <w:rPr>
                <w:rFonts w:cstheme="minorHAnsi"/>
                <w:sz w:val="20"/>
                <w:szCs w:val="20"/>
              </w:rPr>
              <w:t>Ru</w:t>
            </w:r>
            <w:proofErr w:type="spellEnd"/>
            <w:r w:rsidRPr="00F83EC4">
              <w:rPr>
                <w:rFonts w:cstheme="minorHAnsi"/>
                <w:sz w:val="20"/>
                <w:szCs w:val="20"/>
              </w:rPr>
              <w:t>/Ir-</w:t>
            </w:r>
            <w:proofErr w:type="spellStart"/>
            <w:r w:rsidRPr="00F83EC4">
              <w:rPr>
                <w:rFonts w:cstheme="minorHAnsi"/>
                <w:sz w:val="20"/>
                <w:szCs w:val="20"/>
              </w:rPr>
              <w:t>MMO</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0BC87AC"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BAD9A17"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FD3E91"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4838F5FE"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35D9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shd w:val="clear" w:color="auto" w:fill="auto"/>
            <w:vAlign w:val="bottom"/>
          </w:tcPr>
          <w:p w14:paraId="306A1398" w14:textId="77777777" w:rsidR="00256825" w:rsidRPr="00F83EC4" w:rsidRDefault="00256825" w:rsidP="003D6E01">
            <w:pPr>
              <w:rPr>
                <w:rFonts w:cstheme="minorHAnsi"/>
                <w:sz w:val="20"/>
                <w:szCs w:val="20"/>
              </w:rPr>
            </w:pPr>
            <w:r w:rsidRPr="00F83EC4">
              <w:rPr>
                <w:rFonts w:cstheme="minorHAnsi"/>
                <w:sz w:val="20"/>
                <w:szCs w:val="20"/>
              </w:rPr>
              <w:t>16 membransko-elektrodnih sklopov (</w:t>
            </w:r>
            <w:proofErr w:type="spellStart"/>
            <w:r w:rsidRPr="00F83EC4">
              <w:rPr>
                <w:rFonts w:cstheme="minorHAnsi"/>
                <w:sz w:val="20"/>
                <w:szCs w:val="20"/>
              </w:rPr>
              <w:t>MEA</w:t>
            </w:r>
            <w:proofErr w:type="spellEnd"/>
            <w:r w:rsidRPr="00F83EC4">
              <w:rPr>
                <w:rFonts w:cstheme="minorHAnsi"/>
                <w:sz w:val="20"/>
                <w:szCs w:val="20"/>
              </w:rPr>
              <w:t xml:space="preserve">) iz </w:t>
            </w:r>
            <w:proofErr w:type="spellStart"/>
            <w:r w:rsidRPr="00F83EC4">
              <w:rPr>
                <w:rFonts w:cstheme="minorHAnsi"/>
                <w:sz w:val="20"/>
                <w:szCs w:val="20"/>
              </w:rPr>
              <w:t>Nafiona</w:t>
            </w:r>
            <w:proofErr w:type="spellEnd"/>
            <w:r w:rsidRPr="00F83EC4">
              <w:rPr>
                <w:rFonts w:cstheme="minorHAnsi"/>
                <w:sz w:val="20"/>
                <w:szCs w:val="20"/>
              </w:rPr>
              <w:t xml:space="preserve"> </w:t>
            </w:r>
            <w:proofErr w:type="spellStart"/>
            <w:r w:rsidRPr="00F83EC4">
              <w:rPr>
                <w:rFonts w:cstheme="minorHAnsi"/>
                <w:sz w:val="20"/>
                <w:szCs w:val="20"/>
              </w:rPr>
              <w:t>N117</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07E685C"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768FD4"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B787BFA"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02757BD4"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1F8C0"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shd w:val="clear" w:color="auto" w:fill="auto"/>
            <w:vAlign w:val="bottom"/>
          </w:tcPr>
          <w:p w14:paraId="19F0B1AC" w14:textId="7B19B862" w:rsidR="00256825" w:rsidRPr="00F83EC4" w:rsidRDefault="00256825" w:rsidP="003D6E01">
            <w:pPr>
              <w:rPr>
                <w:rFonts w:cstheme="minorHAnsi"/>
                <w:sz w:val="20"/>
                <w:szCs w:val="20"/>
              </w:rPr>
            </w:pPr>
            <w:r w:rsidRPr="00F83EC4">
              <w:rPr>
                <w:rFonts w:cstheme="minorHAnsi"/>
                <w:sz w:val="20"/>
                <w:szCs w:val="20"/>
              </w:rPr>
              <w:t>Ena velika elektrolizna celica AEM, aktivne površine 0,64 m², do 0.04 m</w:t>
            </w:r>
            <w:r w:rsidRPr="00F83EC4">
              <w:rPr>
                <w:rFonts w:cstheme="minorHAnsi"/>
                <w:sz w:val="20"/>
                <w:szCs w:val="20"/>
                <w:vertAlign w:val="superscript"/>
              </w:rPr>
              <w:t>2</w:t>
            </w:r>
            <w:r w:rsidRPr="00F83EC4">
              <w:rPr>
                <w:rFonts w:cstheme="minorHAnsi"/>
                <w:sz w:val="20"/>
                <w:szCs w:val="20"/>
              </w:rPr>
              <w:t xml:space="preserve"> na okvir, sklop iz 16 okvirjev, z vsemi potrebnimi elektrodami in membranami ter montažno platformo, opredeljenimi v točkah 1.9 do 1.</w:t>
            </w:r>
            <w:r w:rsidR="00F162FB" w:rsidRPr="00F83EC4">
              <w:rPr>
                <w:rFonts w:cstheme="minorHAnsi"/>
                <w:sz w:val="20"/>
                <w:szCs w:val="20"/>
              </w:rPr>
              <w:t>1</w:t>
            </w:r>
            <w:r w:rsidR="00F162FB">
              <w:rPr>
                <w:rFonts w:cstheme="minorHAnsi"/>
                <w:sz w:val="20"/>
                <w:szCs w:val="20"/>
              </w:rPr>
              <w:t>5</w:t>
            </w:r>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1DCD7BF"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4D8012"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370988"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5042F3D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2A30"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1.9</w:t>
            </w:r>
          </w:p>
        </w:tc>
        <w:tc>
          <w:tcPr>
            <w:tcW w:w="6585" w:type="dxa"/>
            <w:tcBorders>
              <w:top w:val="single" w:sz="4" w:space="0" w:color="auto"/>
              <w:left w:val="nil"/>
              <w:bottom w:val="single" w:sz="4" w:space="0" w:color="auto"/>
              <w:right w:val="single" w:sz="4" w:space="0" w:color="auto"/>
            </w:tcBorders>
            <w:shd w:val="clear" w:color="auto" w:fill="auto"/>
            <w:vAlign w:val="bottom"/>
          </w:tcPr>
          <w:p w14:paraId="038B59CC" w14:textId="77777777" w:rsidR="00256825" w:rsidRPr="00F83EC4" w:rsidRDefault="00256825" w:rsidP="003D6E01">
            <w:pPr>
              <w:rPr>
                <w:rFonts w:cstheme="minorHAnsi"/>
                <w:sz w:val="20"/>
                <w:szCs w:val="20"/>
              </w:rPr>
            </w:pPr>
            <w:r w:rsidRPr="00F83EC4">
              <w:rPr>
                <w:rFonts w:cstheme="minorHAnsi"/>
                <w:sz w:val="20"/>
                <w:szCs w:val="20"/>
              </w:rPr>
              <w:t>32 okvirjev iz PTFE za elektrodne plošče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4008FF3"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9F1087"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49EE2D"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604E349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046A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1.10</w:t>
            </w:r>
          </w:p>
        </w:tc>
        <w:tc>
          <w:tcPr>
            <w:tcW w:w="6585" w:type="dxa"/>
            <w:tcBorders>
              <w:top w:val="single" w:sz="4" w:space="0" w:color="auto"/>
              <w:left w:val="nil"/>
              <w:bottom w:val="single" w:sz="4" w:space="0" w:color="auto"/>
              <w:right w:val="single" w:sz="4" w:space="0" w:color="auto"/>
            </w:tcBorders>
            <w:shd w:val="clear" w:color="auto" w:fill="auto"/>
            <w:vAlign w:val="bottom"/>
          </w:tcPr>
          <w:p w14:paraId="40F2870C" w14:textId="77777777" w:rsidR="00256825" w:rsidRPr="00F83EC4" w:rsidRDefault="00256825" w:rsidP="003D6E01">
            <w:pPr>
              <w:rPr>
                <w:rFonts w:cstheme="minorHAnsi"/>
                <w:sz w:val="20"/>
                <w:szCs w:val="20"/>
              </w:rPr>
            </w:pPr>
            <w:r w:rsidRPr="00F83EC4">
              <w:rPr>
                <w:rFonts w:cstheme="minorHAnsi"/>
                <w:sz w:val="20"/>
                <w:szCs w:val="20"/>
              </w:rPr>
              <w:t xml:space="preserve">1 komplet tesnilnih obročev iz </w:t>
            </w:r>
            <w:proofErr w:type="spellStart"/>
            <w:r w:rsidRPr="00F83EC4">
              <w:rPr>
                <w:rFonts w:cstheme="minorHAnsi"/>
                <w:sz w:val="20"/>
                <w:szCs w:val="20"/>
              </w:rPr>
              <w:t>fluorokavčuka</w:t>
            </w:r>
            <w:proofErr w:type="spellEnd"/>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333BB2A"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2A011FF"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DF5860"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5F345DCE"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626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1.11</w:t>
            </w:r>
          </w:p>
        </w:tc>
        <w:tc>
          <w:tcPr>
            <w:tcW w:w="6585" w:type="dxa"/>
            <w:tcBorders>
              <w:top w:val="single" w:sz="4" w:space="0" w:color="auto"/>
              <w:left w:val="nil"/>
              <w:bottom w:val="single" w:sz="4" w:space="0" w:color="auto"/>
              <w:right w:val="single" w:sz="4" w:space="0" w:color="auto"/>
            </w:tcBorders>
            <w:shd w:val="clear" w:color="auto" w:fill="auto"/>
            <w:vAlign w:val="bottom"/>
          </w:tcPr>
          <w:p w14:paraId="3B2337C7" w14:textId="77777777" w:rsidR="00256825" w:rsidRPr="00F83EC4" w:rsidRDefault="00256825" w:rsidP="003D6E01">
            <w:pPr>
              <w:rPr>
                <w:rFonts w:cstheme="minorHAnsi"/>
                <w:sz w:val="20"/>
                <w:szCs w:val="20"/>
              </w:rPr>
            </w:pPr>
            <w:r w:rsidRPr="00F83EC4">
              <w:rPr>
                <w:rFonts w:cstheme="minorHAnsi"/>
                <w:sz w:val="20"/>
                <w:szCs w:val="20"/>
              </w:rPr>
              <w:t xml:space="preserve">17 </w:t>
            </w:r>
            <w:proofErr w:type="spellStart"/>
            <w:r w:rsidRPr="00F83EC4">
              <w:rPr>
                <w:rFonts w:cstheme="minorHAnsi"/>
                <w:sz w:val="20"/>
                <w:szCs w:val="20"/>
              </w:rPr>
              <w:t>planarnih</w:t>
            </w:r>
            <w:proofErr w:type="spellEnd"/>
            <w:r w:rsidRPr="00F83EC4">
              <w:rPr>
                <w:rFonts w:cstheme="minorHAnsi"/>
                <w:sz w:val="20"/>
                <w:szCs w:val="20"/>
              </w:rPr>
              <w:t xml:space="preserve"> anod iz mrežastega Ni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11F9AC5"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814A5D"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F0EA09C"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1666A60A"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9F9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1.12</w:t>
            </w:r>
          </w:p>
        </w:tc>
        <w:tc>
          <w:tcPr>
            <w:tcW w:w="6585" w:type="dxa"/>
            <w:tcBorders>
              <w:top w:val="single" w:sz="4" w:space="0" w:color="auto"/>
              <w:left w:val="nil"/>
              <w:bottom w:val="single" w:sz="4" w:space="0" w:color="auto"/>
              <w:right w:val="single" w:sz="4" w:space="0" w:color="auto"/>
            </w:tcBorders>
            <w:shd w:val="clear" w:color="auto" w:fill="auto"/>
            <w:vAlign w:val="bottom"/>
          </w:tcPr>
          <w:p w14:paraId="479987EB" w14:textId="77777777" w:rsidR="00256825" w:rsidRPr="00F83EC4" w:rsidRDefault="00256825" w:rsidP="003D6E01">
            <w:pPr>
              <w:rPr>
                <w:rFonts w:cstheme="minorHAnsi"/>
                <w:sz w:val="20"/>
                <w:szCs w:val="20"/>
              </w:rPr>
            </w:pPr>
            <w:r w:rsidRPr="00F83EC4">
              <w:rPr>
                <w:rFonts w:cstheme="minorHAnsi"/>
                <w:sz w:val="20"/>
                <w:szCs w:val="20"/>
              </w:rPr>
              <w:t xml:space="preserve">17 </w:t>
            </w:r>
            <w:proofErr w:type="spellStart"/>
            <w:r w:rsidRPr="00F83EC4">
              <w:rPr>
                <w:rFonts w:cstheme="minorHAnsi"/>
                <w:sz w:val="20"/>
                <w:szCs w:val="20"/>
              </w:rPr>
              <w:t>planarnih</w:t>
            </w:r>
            <w:proofErr w:type="spellEnd"/>
            <w:r w:rsidRPr="00F83EC4">
              <w:rPr>
                <w:rFonts w:cstheme="minorHAnsi"/>
                <w:sz w:val="20"/>
                <w:szCs w:val="20"/>
              </w:rPr>
              <w:t xml:space="preserve"> katod iz </w:t>
            </w:r>
            <w:proofErr w:type="spellStart"/>
            <w:r w:rsidRPr="00F83EC4">
              <w:rPr>
                <w:rFonts w:cstheme="minorHAnsi"/>
                <w:sz w:val="20"/>
                <w:szCs w:val="20"/>
              </w:rPr>
              <w:t>Pt</w:t>
            </w:r>
            <w:proofErr w:type="spellEnd"/>
            <w:r w:rsidRPr="00F83EC4">
              <w:rPr>
                <w:rFonts w:cstheme="minorHAnsi"/>
                <w:sz w:val="20"/>
                <w:szCs w:val="20"/>
              </w:rPr>
              <w:t>/Ti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8002127" w14:textId="32C4479B" w:rsidR="00256825" w:rsidRPr="00FA29A0" w:rsidRDefault="00FA29A0" w:rsidP="003D6E01">
            <w:pPr>
              <w:jc w:val="center"/>
              <w:rPr>
                <w:rFonts w:eastAsia="Times New Roman" w:cstheme="minorHAnsi"/>
                <w:color w:val="000000"/>
                <w:sz w:val="20"/>
                <w:szCs w:val="20"/>
                <w:lang w:eastAsia="sl-SI"/>
              </w:rPr>
            </w:pPr>
            <w:r>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04CCC0" w14:textId="0EA41261" w:rsidR="00256825" w:rsidRPr="00FA29A0" w:rsidRDefault="00FA29A0" w:rsidP="003D6E01">
            <w:pPr>
              <w:jc w:val="center"/>
              <w:rPr>
                <w:rFonts w:eastAsia="Times New Roman" w:cstheme="minorHAnsi"/>
                <w:color w:val="000000"/>
                <w:sz w:val="20"/>
                <w:szCs w:val="20"/>
                <w:lang w:eastAsia="sl-SI"/>
              </w:rPr>
            </w:pPr>
            <w:r>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B2FDE0F"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2A68E26C"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9722" w14:textId="24C376A6"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auto" w:fill="auto"/>
            <w:vAlign w:val="bottom"/>
          </w:tcPr>
          <w:p w14:paraId="473EFAD2" w14:textId="77777777" w:rsidR="00256825" w:rsidRPr="00F83EC4" w:rsidRDefault="00256825" w:rsidP="003D6E01">
            <w:pPr>
              <w:rPr>
                <w:rFonts w:cstheme="minorHAnsi"/>
                <w:sz w:val="20"/>
                <w:szCs w:val="20"/>
              </w:rPr>
            </w:pPr>
            <w:r w:rsidRPr="00F83EC4">
              <w:rPr>
                <w:rFonts w:cstheme="minorHAnsi"/>
                <w:sz w:val="20"/>
                <w:szCs w:val="20"/>
              </w:rPr>
              <w:t>16 katodnih plinsko-difuzijskih slojev (</w:t>
            </w:r>
            <w:proofErr w:type="spellStart"/>
            <w:r w:rsidRPr="00F83EC4">
              <w:rPr>
                <w:rFonts w:cstheme="minorHAnsi"/>
                <w:sz w:val="20"/>
                <w:szCs w:val="20"/>
              </w:rPr>
              <w:t>GDL</w:t>
            </w:r>
            <w:proofErr w:type="spellEnd"/>
            <w:r w:rsidRPr="00F83EC4">
              <w:rPr>
                <w:rFonts w:cstheme="minorHAnsi"/>
                <w:sz w:val="20"/>
                <w:szCs w:val="20"/>
              </w:rPr>
              <w:t xml:space="preserve">) iz </w:t>
            </w:r>
            <w:proofErr w:type="spellStart"/>
            <w:r w:rsidRPr="00F83EC4">
              <w:rPr>
                <w:rFonts w:cstheme="minorHAnsi"/>
                <w:sz w:val="20"/>
                <w:szCs w:val="20"/>
              </w:rPr>
              <w:t>Pt</w:t>
            </w:r>
            <w:proofErr w:type="spellEnd"/>
            <w:r w:rsidRPr="00F83EC4">
              <w:rPr>
                <w:rFonts w:cstheme="minorHAnsi"/>
                <w:sz w:val="20"/>
                <w:szCs w:val="20"/>
              </w:rPr>
              <w:t>/C</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62933B6"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B1BCC4"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A3510C"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4F69B3C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1165" w14:textId="79AB7945"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auto"/>
            <w:vAlign w:val="bottom"/>
          </w:tcPr>
          <w:p w14:paraId="1A7F0019" w14:textId="77777777" w:rsidR="00256825" w:rsidRPr="00F83EC4" w:rsidRDefault="00256825" w:rsidP="003D6E01">
            <w:pPr>
              <w:rPr>
                <w:rFonts w:cstheme="minorHAnsi"/>
                <w:sz w:val="20"/>
                <w:szCs w:val="20"/>
              </w:rPr>
            </w:pPr>
            <w:r w:rsidRPr="00F83EC4">
              <w:rPr>
                <w:rFonts w:cstheme="minorHAnsi"/>
                <w:sz w:val="20"/>
                <w:szCs w:val="20"/>
              </w:rPr>
              <w:t>16 anodnih plinsko-difuzijskih slojev (GDL) iz Ni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5337F99"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B2D31E"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5A0B21"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1D20E761"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1A086" w14:textId="42584A65"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5</w:t>
            </w:r>
          </w:p>
        </w:tc>
        <w:tc>
          <w:tcPr>
            <w:tcW w:w="6585" w:type="dxa"/>
            <w:tcBorders>
              <w:top w:val="single" w:sz="4" w:space="0" w:color="auto"/>
              <w:left w:val="nil"/>
              <w:bottom w:val="single" w:sz="4" w:space="0" w:color="auto"/>
              <w:right w:val="single" w:sz="4" w:space="0" w:color="auto"/>
            </w:tcBorders>
            <w:shd w:val="clear" w:color="auto" w:fill="auto"/>
            <w:vAlign w:val="bottom"/>
          </w:tcPr>
          <w:p w14:paraId="1617EB01" w14:textId="77777777" w:rsidR="00256825" w:rsidRPr="00F83EC4" w:rsidRDefault="00256825" w:rsidP="003D6E01">
            <w:pPr>
              <w:rPr>
                <w:rFonts w:cstheme="minorHAnsi"/>
                <w:sz w:val="20"/>
                <w:szCs w:val="20"/>
              </w:rPr>
            </w:pPr>
            <w:r w:rsidRPr="00F83EC4">
              <w:rPr>
                <w:rFonts w:cstheme="minorHAnsi"/>
                <w:sz w:val="20"/>
                <w:szCs w:val="20"/>
              </w:rPr>
              <w:t>16 anionsko izmenjevalnih membran (</w:t>
            </w:r>
            <w:proofErr w:type="spellStart"/>
            <w:r w:rsidRPr="00F83EC4">
              <w:rPr>
                <w:rFonts w:cstheme="minorHAnsi"/>
                <w:sz w:val="20"/>
                <w:szCs w:val="20"/>
              </w:rPr>
              <w:t>Fumasep</w:t>
            </w:r>
            <w:proofErr w:type="spellEnd"/>
            <w:r w:rsidRPr="00F83EC4">
              <w:rPr>
                <w:rFonts w:cstheme="minorHAnsi"/>
                <w:sz w:val="20"/>
                <w:szCs w:val="20"/>
              </w:rPr>
              <w:t xml:space="preserve"> </w:t>
            </w:r>
            <w:proofErr w:type="spellStart"/>
            <w:r w:rsidRPr="00F83EC4">
              <w:rPr>
                <w:rFonts w:cstheme="minorHAnsi"/>
                <w:sz w:val="20"/>
                <w:szCs w:val="20"/>
              </w:rPr>
              <w:t>FAB</w:t>
            </w:r>
            <w:proofErr w:type="spellEnd"/>
            <w:r w:rsidRPr="00F83EC4">
              <w:rPr>
                <w:rFonts w:cstheme="minorHAnsi"/>
                <w:sz w:val="20"/>
                <w:szCs w:val="20"/>
              </w:rPr>
              <w:t>-PK-130).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E9F534A"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4B1420"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4FEC17"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62A129C5"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9307C" w14:textId="502AE81F"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6</w:t>
            </w:r>
          </w:p>
        </w:tc>
        <w:tc>
          <w:tcPr>
            <w:tcW w:w="6585" w:type="dxa"/>
            <w:tcBorders>
              <w:top w:val="single" w:sz="4" w:space="0" w:color="auto"/>
              <w:left w:val="nil"/>
              <w:bottom w:val="single" w:sz="4" w:space="0" w:color="auto"/>
              <w:right w:val="single" w:sz="4" w:space="0" w:color="auto"/>
            </w:tcBorders>
            <w:shd w:val="clear" w:color="auto" w:fill="auto"/>
            <w:vAlign w:val="bottom"/>
          </w:tcPr>
          <w:p w14:paraId="02A5BA06" w14:textId="40749FA9" w:rsidR="00256825" w:rsidRPr="00F83EC4" w:rsidRDefault="00256825" w:rsidP="003D6E01">
            <w:pPr>
              <w:rPr>
                <w:rFonts w:cstheme="minorHAnsi"/>
                <w:color w:val="0070C0"/>
                <w:sz w:val="20"/>
                <w:szCs w:val="20"/>
              </w:rPr>
            </w:pPr>
            <w:r w:rsidRPr="00F83EC4">
              <w:rPr>
                <w:rFonts w:cstheme="minorHAnsi"/>
                <w:sz w:val="20"/>
                <w:szCs w:val="20"/>
              </w:rPr>
              <w:t>Dve majhni elektrolizni celici PEM, aktivne površine 10 cm², ki morata vsebovati osnovno celico, opremljeno z okvirji, priključki, tesnili, elektrodami in membranami, opredeljenimi v točkah 1.</w:t>
            </w:r>
            <w:r w:rsidR="00F162FB" w:rsidRPr="00F83EC4">
              <w:rPr>
                <w:rFonts w:cstheme="minorHAnsi"/>
                <w:sz w:val="20"/>
                <w:szCs w:val="20"/>
              </w:rPr>
              <w:t>1</w:t>
            </w:r>
            <w:r w:rsidR="00F162FB">
              <w:rPr>
                <w:rFonts w:cstheme="minorHAnsi"/>
                <w:sz w:val="20"/>
                <w:szCs w:val="20"/>
              </w:rPr>
              <w:t>7</w:t>
            </w:r>
            <w:r w:rsidR="00F162FB" w:rsidRPr="00F83EC4">
              <w:rPr>
                <w:rFonts w:cstheme="minorHAnsi"/>
                <w:sz w:val="20"/>
                <w:szCs w:val="20"/>
              </w:rPr>
              <w:t xml:space="preserve"> </w:t>
            </w:r>
            <w:r w:rsidRPr="00F83EC4">
              <w:rPr>
                <w:rFonts w:cstheme="minorHAnsi"/>
                <w:sz w:val="20"/>
                <w:szCs w:val="20"/>
              </w:rPr>
              <w:t>do 1.</w:t>
            </w:r>
            <w:r w:rsidR="00F162FB" w:rsidRPr="00F83EC4">
              <w:rPr>
                <w:rFonts w:cstheme="minorHAnsi"/>
                <w:sz w:val="20"/>
                <w:szCs w:val="20"/>
              </w:rPr>
              <w:t>2</w:t>
            </w:r>
            <w:r w:rsidR="00F162FB">
              <w:rPr>
                <w:rFonts w:cstheme="minorHAnsi"/>
                <w:sz w:val="20"/>
                <w:szCs w:val="20"/>
              </w:rPr>
              <w:t>4</w:t>
            </w:r>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ADE3BC4"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A7A1E7" w14:textId="77777777" w:rsidR="00256825" w:rsidRPr="00FA29A0" w:rsidRDefault="00256825" w:rsidP="003D6E01">
            <w:pPr>
              <w:jc w:val="center"/>
              <w:rPr>
                <w:rFonts w:eastAsia="Times New Roman" w:cstheme="minorHAnsi"/>
                <w:color w:val="000000"/>
                <w:sz w:val="20"/>
                <w:szCs w:val="20"/>
                <w:lang w:eastAsia="sl-SI"/>
              </w:rPr>
            </w:pPr>
            <w:r w:rsidRPr="00FA29A0">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FAE146"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3EEF052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C67C5" w14:textId="551DEE36"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lastRenderedPageBreak/>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7</w:t>
            </w:r>
          </w:p>
        </w:tc>
        <w:tc>
          <w:tcPr>
            <w:tcW w:w="6585" w:type="dxa"/>
            <w:tcBorders>
              <w:top w:val="single" w:sz="4" w:space="0" w:color="auto"/>
              <w:left w:val="nil"/>
              <w:bottom w:val="single" w:sz="4" w:space="0" w:color="auto"/>
              <w:right w:val="single" w:sz="4" w:space="0" w:color="auto"/>
            </w:tcBorders>
            <w:shd w:val="clear" w:color="auto" w:fill="auto"/>
            <w:vAlign w:val="bottom"/>
          </w:tcPr>
          <w:p w14:paraId="4BB5DE69" w14:textId="77777777" w:rsidR="00256825" w:rsidRPr="00F83EC4" w:rsidRDefault="00256825" w:rsidP="003D6E01">
            <w:pPr>
              <w:rPr>
                <w:rFonts w:cstheme="minorHAnsi"/>
                <w:sz w:val="20"/>
                <w:szCs w:val="20"/>
              </w:rPr>
            </w:pPr>
            <w:r w:rsidRPr="00F83EC4">
              <w:rPr>
                <w:rFonts w:cstheme="minorHAnsi"/>
                <w:sz w:val="20"/>
                <w:szCs w:val="20"/>
              </w:rPr>
              <w:t>Osnovna celica mora biti s končnimi okvirji iz PTFE in vodilnimi zatiči, dimenzij d5×32 mm, ter s končnimi ploščami, vijaki in podložkami iz nerjavnega jekla, M6×55 mm in priključki celice: standardni notranji navoj 1/8" NPT.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B2246E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07B15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2B15C4"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9070259"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47F74" w14:textId="784862F5"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8</w:t>
            </w:r>
          </w:p>
        </w:tc>
        <w:tc>
          <w:tcPr>
            <w:tcW w:w="6585" w:type="dxa"/>
            <w:tcBorders>
              <w:top w:val="single" w:sz="4" w:space="0" w:color="auto"/>
              <w:left w:val="nil"/>
              <w:bottom w:val="single" w:sz="4" w:space="0" w:color="auto"/>
              <w:right w:val="single" w:sz="4" w:space="0" w:color="auto"/>
            </w:tcBorders>
            <w:shd w:val="clear" w:color="auto" w:fill="auto"/>
            <w:vAlign w:val="bottom"/>
          </w:tcPr>
          <w:p w14:paraId="2BBA7563" w14:textId="77777777" w:rsidR="00256825" w:rsidRPr="00F83EC4" w:rsidRDefault="00256825" w:rsidP="003D6E01">
            <w:pPr>
              <w:rPr>
                <w:rFonts w:cstheme="minorHAnsi"/>
                <w:sz w:val="20"/>
                <w:szCs w:val="20"/>
              </w:rPr>
            </w:pPr>
            <w:r w:rsidRPr="00F83EC4">
              <w:rPr>
                <w:rFonts w:cstheme="minorHAnsi"/>
                <w:sz w:val="20"/>
                <w:szCs w:val="20"/>
              </w:rPr>
              <w:t>Štirje cevni priključki iz PVDF, vključno z O-tesnilom iz EPDM, ki morajo biti primerni za 6/4 mm-</w:t>
            </w:r>
            <w:proofErr w:type="spellStart"/>
            <w:r w:rsidRPr="00F83EC4">
              <w:rPr>
                <w:rFonts w:cstheme="minorHAnsi"/>
                <w:sz w:val="20"/>
                <w:szCs w:val="20"/>
              </w:rPr>
              <w:t>ske</w:t>
            </w:r>
            <w:proofErr w:type="spellEnd"/>
            <w:r w:rsidRPr="00F83EC4">
              <w:rPr>
                <w:rFonts w:cstheme="minorHAnsi"/>
                <w:sz w:val="20"/>
                <w:szCs w:val="20"/>
              </w:rPr>
              <w:t xml:space="preserve"> cevi.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B360E5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D0DBF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94AEEA"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1D95E5F2"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20B24" w14:textId="0C094CF0"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9</w:t>
            </w:r>
          </w:p>
        </w:tc>
        <w:tc>
          <w:tcPr>
            <w:tcW w:w="6585" w:type="dxa"/>
            <w:tcBorders>
              <w:top w:val="single" w:sz="4" w:space="0" w:color="auto"/>
              <w:left w:val="nil"/>
              <w:bottom w:val="single" w:sz="4" w:space="0" w:color="auto"/>
              <w:right w:val="single" w:sz="4" w:space="0" w:color="auto"/>
            </w:tcBorders>
            <w:shd w:val="clear" w:color="auto" w:fill="auto"/>
            <w:vAlign w:val="bottom"/>
          </w:tcPr>
          <w:p w14:paraId="0CA232D5" w14:textId="77777777" w:rsidR="00256825" w:rsidRPr="00F83EC4" w:rsidRDefault="00256825" w:rsidP="003D6E01">
            <w:pPr>
              <w:rPr>
                <w:rFonts w:cstheme="minorHAnsi"/>
                <w:sz w:val="20"/>
                <w:szCs w:val="20"/>
              </w:rPr>
            </w:pPr>
            <w:r w:rsidRPr="00F83EC4">
              <w:rPr>
                <w:rFonts w:cstheme="minorHAnsi"/>
                <w:sz w:val="20"/>
                <w:szCs w:val="20"/>
              </w:rPr>
              <w:t>En peroksidno utrjen tesnilni set iz EPDM.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584C52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8D719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4AAB2D"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6CECCB5E"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32D7D" w14:textId="5BD95772"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Pr>
                <w:rFonts w:eastAsia="Times New Roman" w:cstheme="minorHAnsi"/>
                <w:b/>
                <w:bCs/>
                <w:color w:val="000000"/>
                <w:sz w:val="20"/>
                <w:szCs w:val="20"/>
                <w:lang w:eastAsia="sl-SI"/>
              </w:rPr>
              <w:t>20</w:t>
            </w:r>
          </w:p>
        </w:tc>
        <w:tc>
          <w:tcPr>
            <w:tcW w:w="6585" w:type="dxa"/>
            <w:tcBorders>
              <w:top w:val="single" w:sz="4" w:space="0" w:color="auto"/>
              <w:left w:val="nil"/>
              <w:bottom w:val="single" w:sz="4" w:space="0" w:color="auto"/>
              <w:right w:val="single" w:sz="4" w:space="0" w:color="auto"/>
            </w:tcBorders>
            <w:shd w:val="clear" w:color="auto" w:fill="auto"/>
            <w:vAlign w:val="bottom"/>
          </w:tcPr>
          <w:p w14:paraId="0114CD36" w14:textId="77777777" w:rsidR="00256825" w:rsidRPr="00F83EC4" w:rsidRDefault="00256825" w:rsidP="003D6E01">
            <w:pPr>
              <w:rPr>
                <w:rFonts w:cstheme="minorHAnsi"/>
                <w:sz w:val="20"/>
                <w:szCs w:val="20"/>
              </w:rPr>
            </w:pPr>
            <w:r w:rsidRPr="00F83EC4">
              <w:rPr>
                <w:rFonts w:cstheme="minorHAnsi"/>
                <w:sz w:val="20"/>
                <w:szCs w:val="20"/>
              </w:rPr>
              <w:t xml:space="preserve">En pretočni okvir iz PTFE, ki vsebuje mrežico za </w:t>
            </w:r>
            <w:proofErr w:type="spellStart"/>
            <w:r w:rsidRPr="00F83EC4">
              <w:rPr>
                <w:rFonts w:cstheme="minorHAnsi"/>
                <w:sz w:val="20"/>
                <w:szCs w:val="20"/>
              </w:rPr>
              <w:t>anolit</w:t>
            </w:r>
            <w:proofErr w:type="spellEnd"/>
            <w:r w:rsidRPr="00F83EC4">
              <w:rPr>
                <w:rFonts w:cstheme="minorHAnsi"/>
                <w:sz w:val="20"/>
                <w:szCs w:val="20"/>
              </w:rPr>
              <w:t xml:space="preserve"> iz </w:t>
            </w:r>
            <w:proofErr w:type="spellStart"/>
            <w:r w:rsidRPr="00F83EC4">
              <w:rPr>
                <w:rFonts w:cstheme="minorHAnsi"/>
                <w:sz w:val="20"/>
                <w:szCs w:val="20"/>
              </w:rPr>
              <w:t>PTFE</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61137F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9C735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601C4EE"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5E02C5D"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2C2B1" w14:textId="3BFC9C76"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2</w:t>
            </w:r>
            <w:r w:rsidR="00F162FB">
              <w:rPr>
                <w:rFonts w:eastAsia="Times New Roman" w:cstheme="minorHAnsi"/>
                <w:b/>
                <w:bCs/>
                <w:color w:val="000000"/>
                <w:sz w:val="20"/>
                <w:szCs w:val="20"/>
                <w:lang w:eastAsia="sl-SI"/>
              </w:rPr>
              <w:t>1</w:t>
            </w:r>
          </w:p>
        </w:tc>
        <w:tc>
          <w:tcPr>
            <w:tcW w:w="6585" w:type="dxa"/>
            <w:tcBorders>
              <w:top w:val="single" w:sz="4" w:space="0" w:color="auto"/>
              <w:left w:val="nil"/>
              <w:bottom w:val="single" w:sz="4" w:space="0" w:color="auto"/>
              <w:right w:val="single" w:sz="4" w:space="0" w:color="auto"/>
            </w:tcBorders>
            <w:shd w:val="clear" w:color="auto" w:fill="auto"/>
            <w:vAlign w:val="bottom"/>
          </w:tcPr>
          <w:p w14:paraId="4333EFB8" w14:textId="77777777" w:rsidR="00256825" w:rsidRPr="00F83EC4" w:rsidRDefault="00256825" w:rsidP="003D6E01">
            <w:pPr>
              <w:rPr>
                <w:rFonts w:cstheme="minorHAnsi"/>
                <w:sz w:val="20"/>
                <w:szCs w:val="20"/>
              </w:rPr>
            </w:pPr>
            <w:r w:rsidRPr="00F83EC4">
              <w:rPr>
                <w:rFonts w:cstheme="minorHAnsi"/>
                <w:sz w:val="20"/>
                <w:szCs w:val="20"/>
              </w:rPr>
              <w:t xml:space="preserve">En pretočni okvir iz PTFE, ki vsebuje mrežico za </w:t>
            </w:r>
            <w:proofErr w:type="spellStart"/>
            <w:r w:rsidRPr="00F83EC4">
              <w:rPr>
                <w:rFonts w:cstheme="minorHAnsi"/>
                <w:sz w:val="20"/>
                <w:szCs w:val="20"/>
              </w:rPr>
              <w:t>katolit</w:t>
            </w:r>
            <w:proofErr w:type="spellEnd"/>
            <w:r w:rsidRPr="00F83EC4">
              <w:rPr>
                <w:rFonts w:cstheme="minorHAnsi"/>
                <w:sz w:val="20"/>
                <w:szCs w:val="20"/>
              </w:rPr>
              <w:t xml:space="preserve"> iz </w:t>
            </w:r>
            <w:proofErr w:type="spellStart"/>
            <w:r w:rsidRPr="00F83EC4">
              <w:rPr>
                <w:rFonts w:cstheme="minorHAnsi"/>
                <w:sz w:val="20"/>
                <w:szCs w:val="20"/>
              </w:rPr>
              <w:t>PTFE</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804381"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5AA87A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A22D8B3"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01C1160"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29D64" w14:textId="650B31DB"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2</w:t>
            </w:r>
            <w:r w:rsidR="00F162FB">
              <w:rPr>
                <w:rFonts w:eastAsia="Times New Roman" w:cstheme="minorHAnsi"/>
                <w:b/>
                <w:bCs/>
                <w:color w:val="000000"/>
                <w:sz w:val="20"/>
                <w:szCs w:val="20"/>
                <w:lang w:eastAsia="sl-SI"/>
              </w:rPr>
              <w:t>2</w:t>
            </w:r>
          </w:p>
        </w:tc>
        <w:tc>
          <w:tcPr>
            <w:tcW w:w="6585" w:type="dxa"/>
            <w:tcBorders>
              <w:top w:val="single" w:sz="4" w:space="0" w:color="auto"/>
              <w:left w:val="nil"/>
              <w:bottom w:val="single" w:sz="4" w:space="0" w:color="auto"/>
              <w:right w:val="single" w:sz="4" w:space="0" w:color="auto"/>
            </w:tcBorders>
            <w:shd w:val="clear" w:color="auto" w:fill="auto"/>
            <w:vAlign w:val="bottom"/>
          </w:tcPr>
          <w:p w14:paraId="592CC23E" w14:textId="77777777" w:rsidR="00256825" w:rsidRPr="00F83EC4" w:rsidRDefault="00256825" w:rsidP="003D6E01">
            <w:pPr>
              <w:rPr>
                <w:rFonts w:cstheme="minorHAnsi"/>
                <w:sz w:val="20"/>
                <w:szCs w:val="20"/>
              </w:rPr>
            </w:pPr>
            <w:r w:rsidRPr="00F83EC4">
              <w:rPr>
                <w:rFonts w:cstheme="minorHAnsi"/>
                <w:sz w:val="20"/>
                <w:szCs w:val="20"/>
              </w:rPr>
              <w:t xml:space="preserve">Ena </w:t>
            </w:r>
            <w:proofErr w:type="spellStart"/>
            <w:r w:rsidRPr="00F83EC4">
              <w:rPr>
                <w:rFonts w:cstheme="minorHAnsi"/>
                <w:sz w:val="20"/>
                <w:szCs w:val="20"/>
              </w:rPr>
              <w:t>planarna</w:t>
            </w:r>
            <w:proofErr w:type="spellEnd"/>
            <w:r w:rsidRPr="00F83EC4">
              <w:rPr>
                <w:rFonts w:cstheme="minorHAnsi"/>
                <w:sz w:val="20"/>
                <w:szCs w:val="20"/>
              </w:rPr>
              <w:t xml:space="preserve"> </w:t>
            </w:r>
            <w:proofErr w:type="spellStart"/>
            <w:r w:rsidRPr="00F83EC4">
              <w:rPr>
                <w:rFonts w:cstheme="minorHAnsi"/>
                <w:sz w:val="20"/>
                <w:szCs w:val="20"/>
              </w:rPr>
              <w:t>Pt</w:t>
            </w:r>
            <w:proofErr w:type="spellEnd"/>
            <w:r w:rsidRPr="00F83EC4">
              <w:rPr>
                <w:rFonts w:cstheme="minorHAnsi"/>
                <w:sz w:val="20"/>
                <w:szCs w:val="20"/>
              </w:rPr>
              <w:t>/Ti katoda.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524B83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BBDAD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C7412D"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0C56AF8"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341ED" w14:textId="79849A56"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2</w:t>
            </w:r>
            <w:r w:rsidR="00F162FB">
              <w:rPr>
                <w:rFonts w:eastAsia="Times New Roman" w:cstheme="minorHAns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auto" w:fill="auto"/>
            <w:vAlign w:val="bottom"/>
          </w:tcPr>
          <w:p w14:paraId="769507D3" w14:textId="77777777" w:rsidR="00256825" w:rsidRPr="00F83EC4" w:rsidRDefault="00256825" w:rsidP="003D6E01">
            <w:pPr>
              <w:rPr>
                <w:rFonts w:cstheme="minorHAnsi"/>
                <w:sz w:val="20"/>
                <w:szCs w:val="20"/>
              </w:rPr>
            </w:pPr>
            <w:r w:rsidRPr="00F83EC4">
              <w:rPr>
                <w:rFonts w:cstheme="minorHAnsi"/>
                <w:sz w:val="20"/>
                <w:szCs w:val="20"/>
              </w:rPr>
              <w:t xml:space="preserve">Ena </w:t>
            </w:r>
            <w:proofErr w:type="spellStart"/>
            <w:r w:rsidRPr="00F83EC4">
              <w:rPr>
                <w:rFonts w:cstheme="minorHAnsi"/>
                <w:sz w:val="20"/>
                <w:szCs w:val="20"/>
              </w:rPr>
              <w:t>planarna</w:t>
            </w:r>
            <w:proofErr w:type="spellEnd"/>
            <w:r w:rsidRPr="00F83EC4">
              <w:rPr>
                <w:rFonts w:cstheme="minorHAnsi"/>
                <w:sz w:val="20"/>
                <w:szCs w:val="20"/>
              </w:rPr>
              <w:t xml:space="preserve"> </w:t>
            </w:r>
            <w:proofErr w:type="spellStart"/>
            <w:r w:rsidRPr="00F83EC4">
              <w:rPr>
                <w:rFonts w:cstheme="minorHAnsi"/>
                <w:sz w:val="20"/>
                <w:szCs w:val="20"/>
              </w:rPr>
              <w:t>Ru</w:t>
            </w:r>
            <w:proofErr w:type="spellEnd"/>
            <w:r w:rsidRPr="00F83EC4">
              <w:rPr>
                <w:rFonts w:cstheme="minorHAnsi"/>
                <w:sz w:val="20"/>
                <w:szCs w:val="20"/>
              </w:rPr>
              <w:t>/Ir-</w:t>
            </w:r>
            <w:proofErr w:type="spellStart"/>
            <w:r w:rsidRPr="00F83EC4">
              <w:rPr>
                <w:rFonts w:cstheme="minorHAnsi"/>
                <w:sz w:val="20"/>
                <w:szCs w:val="20"/>
              </w:rPr>
              <w:t>MMO</w:t>
            </w:r>
            <w:proofErr w:type="spellEnd"/>
            <w:r w:rsidRPr="00F83EC4">
              <w:rPr>
                <w:rFonts w:cstheme="minorHAnsi"/>
                <w:sz w:val="20"/>
                <w:szCs w:val="20"/>
              </w:rPr>
              <w:t xml:space="preserve"> anoda.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E5A130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97CFD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0CAFEA"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5DCB5DB1"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56018" w14:textId="6F21D824"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2</w:t>
            </w:r>
            <w:r w:rsidR="00F162FB">
              <w:rPr>
                <w:rFonts w:eastAsia="Times New Roman" w:cstheme="minorHAns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auto"/>
            <w:vAlign w:val="bottom"/>
          </w:tcPr>
          <w:p w14:paraId="536454CE" w14:textId="77777777" w:rsidR="00256825" w:rsidRPr="00F83EC4" w:rsidRDefault="00256825" w:rsidP="003D6E01">
            <w:pPr>
              <w:rPr>
                <w:rFonts w:cstheme="minorHAnsi"/>
                <w:sz w:val="20"/>
                <w:szCs w:val="20"/>
              </w:rPr>
            </w:pPr>
            <w:r w:rsidRPr="00F83EC4">
              <w:rPr>
                <w:rFonts w:cstheme="minorHAnsi"/>
                <w:sz w:val="20"/>
                <w:szCs w:val="20"/>
              </w:rPr>
              <w:t xml:space="preserve">Ena kationsko izmenjevalna membrana iz </w:t>
            </w:r>
            <w:proofErr w:type="spellStart"/>
            <w:r w:rsidRPr="00F83EC4">
              <w:rPr>
                <w:rFonts w:cstheme="minorHAnsi"/>
                <w:sz w:val="20"/>
                <w:szCs w:val="20"/>
              </w:rPr>
              <w:t>Nafiona</w:t>
            </w:r>
            <w:proofErr w:type="spellEnd"/>
            <w:r w:rsidRPr="00F83EC4">
              <w:rPr>
                <w:rFonts w:cstheme="minorHAnsi"/>
                <w:sz w:val="20"/>
                <w:szCs w:val="20"/>
              </w:rPr>
              <w:t xml:space="preserve"> </w:t>
            </w:r>
            <w:proofErr w:type="spellStart"/>
            <w:r w:rsidRPr="00F83EC4">
              <w:rPr>
                <w:rFonts w:cstheme="minorHAnsi"/>
                <w:sz w:val="20"/>
                <w:szCs w:val="20"/>
              </w:rPr>
              <w:t>N117</w:t>
            </w:r>
            <w:proofErr w:type="spellEnd"/>
            <w:r w:rsidRPr="00F83EC4">
              <w:rPr>
                <w:rFonts w:cstheme="minorHAnsi"/>
                <w:sz w:val="20"/>
                <w:szCs w:val="20"/>
              </w:rPr>
              <w:t>, ki se instalira pri primopredaji.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B16513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3796F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9A804C3"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437664A4" w14:textId="77777777" w:rsidTr="0025682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6399F" w14:textId="006DC382"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w:t>
            </w:r>
            <w:r w:rsidR="00F162FB" w:rsidRPr="00F83EC4">
              <w:rPr>
                <w:rFonts w:eastAsia="Times New Roman" w:cstheme="minorHAnsi"/>
                <w:b/>
                <w:bCs/>
                <w:color w:val="000000"/>
                <w:sz w:val="20"/>
                <w:szCs w:val="20"/>
                <w:lang w:eastAsia="sl-SI"/>
              </w:rPr>
              <w:t>2</w:t>
            </w:r>
            <w:r w:rsidR="00F162FB">
              <w:rPr>
                <w:rFonts w:eastAsia="Times New Roman" w:cstheme="minorHAnsi"/>
                <w:b/>
                <w:bCs/>
                <w:color w:val="000000"/>
                <w:sz w:val="20"/>
                <w:szCs w:val="20"/>
                <w:lang w:eastAsia="sl-SI"/>
              </w:rPr>
              <w:t>5</w:t>
            </w:r>
          </w:p>
        </w:tc>
        <w:tc>
          <w:tcPr>
            <w:tcW w:w="6585" w:type="dxa"/>
            <w:tcBorders>
              <w:top w:val="single" w:sz="4" w:space="0" w:color="auto"/>
              <w:left w:val="nil"/>
              <w:bottom w:val="single" w:sz="4" w:space="0" w:color="auto"/>
              <w:right w:val="single" w:sz="4" w:space="0" w:color="auto"/>
            </w:tcBorders>
            <w:shd w:val="clear" w:color="auto" w:fill="auto"/>
            <w:vAlign w:val="bottom"/>
          </w:tcPr>
          <w:p w14:paraId="7E6D7F4B" w14:textId="77777777" w:rsidR="00256825" w:rsidRPr="00F83EC4" w:rsidRDefault="00256825" w:rsidP="003D6E01">
            <w:pPr>
              <w:rPr>
                <w:rFonts w:cstheme="minorHAnsi"/>
                <w:color w:val="0070C0"/>
                <w:sz w:val="20"/>
                <w:szCs w:val="20"/>
              </w:rPr>
            </w:pPr>
            <w:r w:rsidRPr="00F83EC4">
              <w:rPr>
                <w:rFonts w:cstheme="minorHAnsi"/>
                <w:sz w:val="20"/>
                <w:szCs w:val="20"/>
              </w:rPr>
              <w:t>Dve majhni elektrolizni celici AEM, aktivne površine 10 cm², ki morata vsebovati osnovno celico, opremljeno z okvirji, priključki, tesnili, elektrodami in membranami ter montažno platformo, opredeljenimi v točkah 1.26 do 1.29.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9B96E1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C115F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755624" w14:textId="77777777" w:rsidR="00256825" w:rsidRPr="00F83EC4" w:rsidRDefault="00256825" w:rsidP="003D6E01">
            <w:pPr>
              <w:jc w:val="left"/>
              <w:rPr>
                <w:rFonts w:eastAsia="Times New Roman" w:cstheme="minorHAnsi"/>
                <w:color w:val="000000"/>
                <w:sz w:val="20"/>
                <w:szCs w:val="20"/>
                <w:lang w:eastAsia="sl-SI"/>
              </w:rPr>
            </w:pPr>
            <w:r w:rsidRPr="00F83EC4">
              <w:rPr>
                <w:rFonts w:eastAsia="Times New Roman" w:cstheme="minorHAnsi"/>
                <w:color w:val="000000"/>
                <w:sz w:val="20"/>
                <w:szCs w:val="20"/>
                <w:lang w:eastAsia="sl-SI"/>
              </w:rPr>
              <w:t> </w:t>
            </w:r>
          </w:p>
        </w:tc>
      </w:tr>
      <w:tr w:rsidR="00256825" w:rsidRPr="00256825" w14:paraId="6D71074F" w14:textId="77777777" w:rsidTr="0025682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FBEF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1.26</w:t>
            </w:r>
          </w:p>
        </w:tc>
        <w:tc>
          <w:tcPr>
            <w:tcW w:w="6585" w:type="dxa"/>
            <w:tcBorders>
              <w:top w:val="single" w:sz="4" w:space="0" w:color="auto"/>
              <w:left w:val="nil"/>
              <w:bottom w:val="single" w:sz="4" w:space="0" w:color="auto"/>
              <w:right w:val="single" w:sz="4" w:space="0" w:color="auto"/>
            </w:tcBorders>
            <w:shd w:val="clear" w:color="auto" w:fill="auto"/>
            <w:vAlign w:val="bottom"/>
          </w:tcPr>
          <w:p w14:paraId="014D1BD1" w14:textId="77777777" w:rsidR="00256825" w:rsidRPr="00F83EC4" w:rsidRDefault="00256825" w:rsidP="003D6E01">
            <w:pPr>
              <w:rPr>
                <w:rFonts w:cstheme="minorHAnsi"/>
                <w:sz w:val="20"/>
                <w:szCs w:val="20"/>
              </w:rPr>
            </w:pPr>
            <w:r w:rsidRPr="00F83EC4">
              <w:rPr>
                <w:rFonts w:cstheme="minorHAnsi"/>
                <w:sz w:val="20"/>
                <w:szCs w:val="20"/>
              </w:rPr>
              <w:t>Osnovna celica mora biti s končnimi okvirji iz PTFE in vodilnimi zatiči, dimenzij d5×32 mm, ter s končnimi ploščami, vijaki in podložkami iz nerjavnega jekla, M6×55 mm in priključki celice: standardni notranji navoj 1/8" NPT.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30C27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A24401"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7178C60"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1A2D3658" w14:textId="77777777" w:rsidTr="0025682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25C3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1.27</w:t>
            </w:r>
          </w:p>
        </w:tc>
        <w:tc>
          <w:tcPr>
            <w:tcW w:w="6585" w:type="dxa"/>
            <w:tcBorders>
              <w:top w:val="single" w:sz="4" w:space="0" w:color="auto"/>
              <w:left w:val="nil"/>
              <w:bottom w:val="single" w:sz="4" w:space="0" w:color="auto"/>
              <w:right w:val="single" w:sz="4" w:space="0" w:color="auto"/>
            </w:tcBorders>
            <w:shd w:val="clear" w:color="auto" w:fill="auto"/>
            <w:vAlign w:val="bottom"/>
          </w:tcPr>
          <w:p w14:paraId="3B08367E" w14:textId="77777777" w:rsidR="00256825" w:rsidRPr="00F83EC4" w:rsidRDefault="00256825" w:rsidP="003D6E01">
            <w:pPr>
              <w:rPr>
                <w:rFonts w:cstheme="minorHAnsi"/>
                <w:sz w:val="20"/>
                <w:szCs w:val="20"/>
              </w:rPr>
            </w:pPr>
            <w:r w:rsidRPr="00F83EC4">
              <w:rPr>
                <w:rFonts w:cstheme="minorHAnsi"/>
                <w:sz w:val="20"/>
                <w:szCs w:val="20"/>
              </w:rPr>
              <w:t xml:space="preserve">Ena </w:t>
            </w:r>
            <w:proofErr w:type="spellStart"/>
            <w:r w:rsidRPr="00F83EC4">
              <w:rPr>
                <w:rFonts w:cstheme="minorHAnsi"/>
                <w:sz w:val="20"/>
                <w:szCs w:val="20"/>
              </w:rPr>
              <w:t>planarna</w:t>
            </w:r>
            <w:proofErr w:type="spellEnd"/>
            <w:r w:rsidRPr="00F83EC4">
              <w:rPr>
                <w:rFonts w:cstheme="minorHAnsi"/>
                <w:sz w:val="20"/>
                <w:szCs w:val="20"/>
              </w:rPr>
              <w:t xml:space="preserve"> </w:t>
            </w:r>
            <w:proofErr w:type="spellStart"/>
            <w:r w:rsidRPr="00F83EC4">
              <w:rPr>
                <w:rFonts w:cstheme="minorHAnsi"/>
                <w:sz w:val="20"/>
                <w:szCs w:val="20"/>
              </w:rPr>
              <w:t>Pt</w:t>
            </w:r>
            <w:proofErr w:type="spellEnd"/>
            <w:r w:rsidRPr="00F83EC4">
              <w:rPr>
                <w:rFonts w:cstheme="minorHAnsi"/>
                <w:sz w:val="20"/>
                <w:szCs w:val="20"/>
              </w:rPr>
              <w:t>/Ti katoda.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51F666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0A9379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C68D72"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7655BEF" w14:textId="77777777" w:rsidTr="0025682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A7EF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1.28</w:t>
            </w:r>
          </w:p>
        </w:tc>
        <w:tc>
          <w:tcPr>
            <w:tcW w:w="6585" w:type="dxa"/>
            <w:tcBorders>
              <w:top w:val="single" w:sz="4" w:space="0" w:color="auto"/>
              <w:left w:val="nil"/>
              <w:bottom w:val="single" w:sz="4" w:space="0" w:color="auto"/>
              <w:right w:val="single" w:sz="4" w:space="0" w:color="auto"/>
            </w:tcBorders>
            <w:shd w:val="clear" w:color="auto" w:fill="auto"/>
            <w:vAlign w:val="bottom"/>
          </w:tcPr>
          <w:p w14:paraId="0335E85C" w14:textId="77777777" w:rsidR="00256825" w:rsidRPr="00F83EC4" w:rsidRDefault="00256825" w:rsidP="003D6E01">
            <w:pPr>
              <w:rPr>
                <w:rFonts w:cstheme="minorHAnsi"/>
                <w:sz w:val="20"/>
                <w:szCs w:val="20"/>
              </w:rPr>
            </w:pPr>
            <w:r w:rsidRPr="00F83EC4">
              <w:rPr>
                <w:rFonts w:cstheme="minorHAnsi"/>
                <w:sz w:val="20"/>
                <w:szCs w:val="20"/>
              </w:rPr>
              <w:t>Ena mrežasta Ni anoda.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1FB2F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227C2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012E98"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2A8482D4" w14:textId="77777777" w:rsidTr="0025682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483B7"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1.29</w:t>
            </w:r>
          </w:p>
        </w:tc>
        <w:tc>
          <w:tcPr>
            <w:tcW w:w="6585" w:type="dxa"/>
            <w:tcBorders>
              <w:top w:val="single" w:sz="4" w:space="0" w:color="auto"/>
              <w:left w:val="nil"/>
              <w:bottom w:val="single" w:sz="4" w:space="0" w:color="auto"/>
              <w:right w:val="single" w:sz="4" w:space="0" w:color="auto"/>
            </w:tcBorders>
            <w:shd w:val="clear" w:color="auto" w:fill="auto"/>
            <w:vAlign w:val="bottom"/>
          </w:tcPr>
          <w:p w14:paraId="34BDDD8C" w14:textId="77777777" w:rsidR="00256825" w:rsidRPr="00F83EC4" w:rsidRDefault="00256825" w:rsidP="003D6E01">
            <w:pPr>
              <w:rPr>
                <w:rFonts w:cstheme="minorHAnsi"/>
                <w:sz w:val="20"/>
                <w:szCs w:val="20"/>
              </w:rPr>
            </w:pPr>
            <w:r w:rsidRPr="00F83EC4">
              <w:rPr>
                <w:rFonts w:cstheme="minorHAnsi"/>
                <w:sz w:val="20"/>
                <w:szCs w:val="20"/>
              </w:rPr>
              <w:t>Ena anionsko izmenjevalnih membrana (</w:t>
            </w:r>
            <w:proofErr w:type="spellStart"/>
            <w:r w:rsidRPr="00F83EC4">
              <w:rPr>
                <w:rFonts w:cstheme="minorHAnsi"/>
                <w:sz w:val="20"/>
                <w:szCs w:val="20"/>
              </w:rPr>
              <w:t>Fumasep</w:t>
            </w:r>
            <w:proofErr w:type="spellEnd"/>
            <w:r w:rsidRPr="00F83EC4">
              <w:rPr>
                <w:rFonts w:cstheme="minorHAnsi"/>
                <w:sz w:val="20"/>
                <w:szCs w:val="20"/>
              </w:rPr>
              <w:t xml:space="preserve"> </w:t>
            </w:r>
            <w:proofErr w:type="spellStart"/>
            <w:r w:rsidRPr="00F83EC4">
              <w:rPr>
                <w:rFonts w:cstheme="minorHAnsi"/>
                <w:sz w:val="20"/>
                <w:szCs w:val="20"/>
              </w:rPr>
              <w:t>FAB</w:t>
            </w:r>
            <w:proofErr w:type="spellEnd"/>
            <w:r w:rsidRPr="00F83EC4">
              <w:rPr>
                <w:rFonts w:cstheme="minorHAnsi"/>
                <w:sz w:val="20"/>
                <w:szCs w:val="20"/>
              </w:rPr>
              <w:t>-PK-130).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2E9041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4E19E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458ECE"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75CF59F"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BBA9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1.30</w:t>
            </w:r>
          </w:p>
        </w:tc>
        <w:tc>
          <w:tcPr>
            <w:tcW w:w="6585" w:type="dxa"/>
            <w:tcBorders>
              <w:top w:val="single" w:sz="4" w:space="0" w:color="auto"/>
              <w:left w:val="nil"/>
              <w:bottom w:val="single" w:sz="4" w:space="0" w:color="auto"/>
              <w:right w:val="single" w:sz="4" w:space="0" w:color="auto"/>
            </w:tcBorders>
            <w:shd w:val="clear" w:color="auto" w:fill="auto"/>
            <w:vAlign w:val="bottom"/>
          </w:tcPr>
          <w:p w14:paraId="4951CF7A" w14:textId="77777777" w:rsidR="00256825" w:rsidRPr="00F83EC4" w:rsidRDefault="00256825" w:rsidP="003D6E01">
            <w:pPr>
              <w:rPr>
                <w:rFonts w:cstheme="minorHAnsi"/>
                <w:color w:val="0070C0"/>
                <w:sz w:val="20"/>
                <w:szCs w:val="20"/>
              </w:rPr>
            </w:pPr>
            <w:r w:rsidRPr="00F83EC4">
              <w:rPr>
                <w:rFonts w:cstheme="minorHAnsi"/>
                <w:sz w:val="20"/>
                <w:szCs w:val="20"/>
              </w:rPr>
              <w:t>Dve srednje veliki elektrolizni celici PEM, aktivne površine 200 cm², ki morata vsebovati osnovno celico, opremljeno s tesnili, elektrodami in membranami ter montažno platformo, opredeljenimi v točkah 1.31 do 1.37.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29163F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B5FDF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6DC956B" w14:textId="77777777" w:rsidR="00256825" w:rsidRPr="00F83EC4" w:rsidRDefault="00256825" w:rsidP="003D6E01">
            <w:pPr>
              <w:jc w:val="left"/>
              <w:rPr>
                <w:rFonts w:eastAsia="Times New Roman" w:cstheme="minorHAnsi"/>
                <w:color w:val="000000"/>
                <w:sz w:val="20"/>
                <w:szCs w:val="20"/>
                <w:lang w:eastAsia="sl-SI"/>
              </w:rPr>
            </w:pPr>
            <w:r w:rsidRPr="00F83EC4">
              <w:rPr>
                <w:rFonts w:eastAsia="Times New Roman" w:cstheme="minorHAnsi"/>
                <w:color w:val="000000"/>
                <w:sz w:val="20"/>
                <w:szCs w:val="20"/>
                <w:lang w:eastAsia="sl-SI"/>
              </w:rPr>
              <w:t> </w:t>
            </w:r>
          </w:p>
        </w:tc>
      </w:tr>
      <w:tr w:rsidR="00256825" w:rsidRPr="00256825" w14:paraId="067EE230"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7C71A"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1.31</w:t>
            </w:r>
          </w:p>
        </w:tc>
        <w:tc>
          <w:tcPr>
            <w:tcW w:w="6585" w:type="dxa"/>
            <w:tcBorders>
              <w:top w:val="single" w:sz="4" w:space="0" w:color="auto"/>
              <w:left w:val="nil"/>
              <w:bottom w:val="single" w:sz="4" w:space="0" w:color="auto"/>
              <w:right w:val="single" w:sz="4" w:space="0" w:color="auto"/>
            </w:tcBorders>
            <w:shd w:val="clear" w:color="auto" w:fill="auto"/>
            <w:vAlign w:val="bottom"/>
          </w:tcPr>
          <w:p w14:paraId="10AE117B" w14:textId="77777777" w:rsidR="00256825" w:rsidRPr="00F83EC4" w:rsidRDefault="00256825" w:rsidP="003D6E01">
            <w:pPr>
              <w:rPr>
                <w:rFonts w:cstheme="minorHAnsi"/>
                <w:sz w:val="20"/>
                <w:szCs w:val="20"/>
              </w:rPr>
            </w:pPr>
            <w:r w:rsidRPr="00F83EC4">
              <w:rPr>
                <w:rFonts w:cstheme="minorHAnsi"/>
                <w:sz w:val="20"/>
                <w:szCs w:val="20"/>
              </w:rPr>
              <w:t>Osnovna celica mora biti s končnimi okvirji iz PVDF in ohišjem iz nerjavnega jekla ter priključki: standardni 1/2" NPT notranji navoj.</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0E157C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FF13AB1"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4658A7E"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4C905FF"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7F9D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1.32</w:t>
            </w:r>
          </w:p>
        </w:tc>
        <w:tc>
          <w:tcPr>
            <w:tcW w:w="6585" w:type="dxa"/>
            <w:tcBorders>
              <w:top w:val="single" w:sz="4" w:space="0" w:color="auto"/>
              <w:left w:val="nil"/>
              <w:bottom w:val="single" w:sz="4" w:space="0" w:color="auto"/>
              <w:right w:val="single" w:sz="4" w:space="0" w:color="auto"/>
            </w:tcBorders>
            <w:shd w:val="clear" w:color="auto" w:fill="auto"/>
            <w:vAlign w:val="bottom"/>
          </w:tcPr>
          <w:p w14:paraId="48F7B179" w14:textId="77777777" w:rsidR="00256825" w:rsidRPr="00F83EC4" w:rsidRDefault="00256825" w:rsidP="003D6E01">
            <w:pPr>
              <w:rPr>
                <w:rFonts w:cstheme="minorHAnsi"/>
                <w:sz w:val="20"/>
                <w:szCs w:val="20"/>
              </w:rPr>
            </w:pPr>
            <w:r w:rsidRPr="00F83EC4">
              <w:rPr>
                <w:rFonts w:cstheme="minorHAnsi"/>
                <w:sz w:val="20"/>
                <w:szCs w:val="20"/>
              </w:rPr>
              <w:t>En peroksidno utrjen tesnilni set iz EPDM.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1605409"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84B86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A25CA5"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1489A6F8"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80298"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1.33</w:t>
            </w:r>
          </w:p>
        </w:tc>
        <w:tc>
          <w:tcPr>
            <w:tcW w:w="6585" w:type="dxa"/>
            <w:tcBorders>
              <w:top w:val="single" w:sz="4" w:space="0" w:color="auto"/>
              <w:left w:val="nil"/>
              <w:bottom w:val="single" w:sz="4" w:space="0" w:color="auto"/>
              <w:right w:val="single" w:sz="4" w:space="0" w:color="auto"/>
            </w:tcBorders>
            <w:shd w:val="clear" w:color="auto" w:fill="auto"/>
            <w:vAlign w:val="bottom"/>
          </w:tcPr>
          <w:p w14:paraId="6B885DE7" w14:textId="77777777" w:rsidR="00256825" w:rsidRPr="00F83EC4" w:rsidRDefault="00256825" w:rsidP="003D6E01">
            <w:pPr>
              <w:rPr>
                <w:rFonts w:cstheme="minorHAnsi"/>
                <w:sz w:val="20"/>
                <w:szCs w:val="20"/>
              </w:rPr>
            </w:pPr>
            <w:r w:rsidRPr="00F83EC4">
              <w:rPr>
                <w:rFonts w:cstheme="minorHAnsi"/>
                <w:sz w:val="20"/>
                <w:szCs w:val="20"/>
              </w:rPr>
              <w:t xml:space="preserve">Dva pretočna okvirja iz </w:t>
            </w:r>
            <w:proofErr w:type="spellStart"/>
            <w:r w:rsidRPr="00F83EC4">
              <w:rPr>
                <w:rFonts w:cstheme="minorHAnsi"/>
                <w:sz w:val="20"/>
                <w:szCs w:val="20"/>
              </w:rPr>
              <w:t>PVDF</w:t>
            </w:r>
            <w:proofErr w:type="spellEnd"/>
            <w:r w:rsidRPr="00F83EC4">
              <w:rPr>
                <w:rFonts w:cstheme="minorHAnsi"/>
                <w:sz w:val="20"/>
                <w:szCs w:val="20"/>
              </w:rPr>
              <w:t xml:space="preserve"> za </w:t>
            </w:r>
            <w:proofErr w:type="spellStart"/>
            <w:r w:rsidRPr="00F83EC4">
              <w:rPr>
                <w:rFonts w:cstheme="minorHAnsi"/>
                <w:sz w:val="20"/>
                <w:szCs w:val="20"/>
              </w:rPr>
              <w:t>anolit</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9875B34"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C2D68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ABA299"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319D150"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3455"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1.34</w:t>
            </w:r>
          </w:p>
        </w:tc>
        <w:tc>
          <w:tcPr>
            <w:tcW w:w="6585" w:type="dxa"/>
            <w:tcBorders>
              <w:top w:val="single" w:sz="4" w:space="0" w:color="auto"/>
              <w:left w:val="nil"/>
              <w:bottom w:val="single" w:sz="4" w:space="0" w:color="auto"/>
              <w:right w:val="single" w:sz="4" w:space="0" w:color="auto"/>
            </w:tcBorders>
            <w:shd w:val="clear" w:color="auto" w:fill="auto"/>
            <w:vAlign w:val="bottom"/>
          </w:tcPr>
          <w:p w14:paraId="7DFFA294" w14:textId="77777777" w:rsidR="00256825" w:rsidRPr="00F83EC4" w:rsidRDefault="00256825" w:rsidP="003D6E01">
            <w:pPr>
              <w:rPr>
                <w:rFonts w:cstheme="minorHAnsi"/>
                <w:sz w:val="20"/>
                <w:szCs w:val="20"/>
              </w:rPr>
            </w:pPr>
            <w:r w:rsidRPr="00F83EC4">
              <w:rPr>
                <w:rFonts w:cstheme="minorHAnsi"/>
                <w:sz w:val="20"/>
                <w:szCs w:val="20"/>
              </w:rPr>
              <w:t xml:space="preserve">En pretočni okvir iz </w:t>
            </w:r>
            <w:proofErr w:type="spellStart"/>
            <w:r w:rsidRPr="00F83EC4">
              <w:rPr>
                <w:rFonts w:cstheme="minorHAnsi"/>
                <w:sz w:val="20"/>
                <w:szCs w:val="20"/>
              </w:rPr>
              <w:t>PVDF</w:t>
            </w:r>
            <w:proofErr w:type="spellEnd"/>
            <w:r w:rsidRPr="00F83EC4">
              <w:rPr>
                <w:rFonts w:cstheme="minorHAnsi"/>
                <w:sz w:val="20"/>
                <w:szCs w:val="20"/>
              </w:rPr>
              <w:t xml:space="preserve"> za </w:t>
            </w:r>
            <w:proofErr w:type="spellStart"/>
            <w:r w:rsidRPr="00F83EC4">
              <w:rPr>
                <w:rFonts w:cstheme="minorHAnsi"/>
                <w:sz w:val="20"/>
                <w:szCs w:val="20"/>
              </w:rPr>
              <w:t>katolit</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30CF1C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A4AD1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29256D3"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31E0C1E"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FE33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1.35</w:t>
            </w:r>
          </w:p>
        </w:tc>
        <w:tc>
          <w:tcPr>
            <w:tcW w:w="6585" w:type="dxa"/>
            <w:tcBorders>
              <w:top w:val="single" w:sz="4" w:space="0" w:color="auto"/>
              <w:left w:val="nil"/>
              <w:bottom w:val="single" w:sz="4" w:space="0" w:color="auto"/>
              <w:right w:val="single" w:sz="4" w:space="0" w:color="auto"/>
            </w:tcBorders>
            <w:shd w:val="clear" w:color="auto" w:fill="auto"/>
            <w:vAlign w:val="bottom"/>
          </w:tcPr>
          <w:p w14:paraId="053CD09C" w14:textId="77777777" w:rsidR="00256825" w:rsidRPr="00F83EC4" w:rsidRDefault="00256825" w:rsidP="003D6E01">
            <w:pPr>
              <w:rPr>
                <w:rFonts w:cstheme="minorHAnsi"/>
                <w:sz w:val="20"/>
                <w:szCs w:val="20"/>
              </w:rPr>
            </w:pPr>
            <w:r w:rsidRPr="00F83EC4">
              <w:rPr>
                <w:rFonts w:cstheme="minorHAnsi"/>
                <w:sz w:val="20"/>
                <w:szCs w:val="20"/>
              </w:rPr>
              <w:t xml:space="preserve">Ena </w:t>
            </w:r>
            <w:proofErr w:type="spellStart"/>
            <w:r w:rsidRPr="00F83EC4">
              <w:rPr>
                <w:rFonts w:cstheme="minorHAnsi"/>
                <w:sz w:val="20"/>
                <w:szCs w:val="20"/>
              </w:rPr>
              <w:t>planarna</w:t>
            </w:r>
            <w:proofErr w:type="spellEnd"/>
            <w:r w:rsidRPr="00F83EC4">
              <w:rPr>
                <w:rFonts w:cstheme="minorHAnsi"/>
                <w:sz w:val="20"/>
                <w:szCs w:val="20"/>
              </w:rPr>
              <w:t xml:space="preserve"> katoda iz </w:t>
            </w:r>
            <w:proofErr w:type="spellStart"/>
            <w:r w:rsidRPr="00F83EC4">
              <w:rPr>
                <w:rFonts w:cstheme="minorHAnsi"/>
                <w:sz w:val="20"/>
                <w:szCs w:val="20"/>
              </w:rPr>
              <w:t>Pt</w:t>
            </w:r>
            <w:proofErr w:type="spellEnd"/>
            <w:r w:rsidRPr="00F83EC4">
              <w:rPr>
                <w:rFonts w:cstheme="minorHAnsi"/>
                <w:sz w:val="20"/>
                <w:szCs w:val="20"/>
              </w:rPr>
              <w:t>/Ti.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91BAE6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FEE5C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EC127BC"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5AD9584E" w14:textId="77777777" w:rsidTr="0025682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3DD4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1.36</w:t>
            </w:r>
          </w:p>
        </w:tc>
        <w:tc>
          <w:tcPr>
            <w:tcW w:w="6585" w:type="dxa"/>
            <w:tcBorders>
              <w:top w:val="single" w:sz="4" w:space="0" w:color="auto"/>
              <w:left w:val="nil"/>
              <w:bottom w:val="single" w:sz="4" w:space="0" w:color="auto"/>
              <w:right w:val="single" w:sz="4" w:space="0" w:color="auto"/>
            </w:tcBorders>
            <w:shd w:val="clear" w:color="auto" w:fill="auto"/>
            <w:vAlign w:val="bottom"/>
          </w:tcPr>
          <w:p w14:paraId="0F0CA25F" w14:textId="77777777" w:rsidR="00256825" w:rsidRPr="00F83EC4" w:rsidRDefault="00256825" w:rsidP="003D6E01">
            <w:pPr>
              <w:rPr>
                <w:rFonts w:cstheme="minorHAnsi"/>
                <w:sz w:val="20"/>
                <w:szCs w:val="20"/>
              </w:rPr>
            </w:pPr>
            <w:r w:rsidRPr="00F83EC4">
              <w:rPr>
                <w:rFonts w:cstheme="minorHAnsi"/>
                <w:sz w:val="20"/>
                <w:szCs w:val="20"/>
              </w:rPr>
              <w:t xml:space="preserve">Dve </w:t>
            </w:r>
            <w:proofErr w:type="spellStart"/>
            <w:r w:rsidRPr="00F83EC4">
              <w:rPr>
                <w:rFonts w:cstheme="minorHAnsi"/>
                <w:sz w:val="20"/>
                <w:szCs w:val="20"/>
              </w:rPr>
              <w:t>planarni</w:t>
            </w:r>
            <w:proofErr w:type="spellEnd"/>
            <w:r w:rsidRPr="00F83EC4">
              <w:rPr>
                <w:rFonts w:cstheme="minorHAnsi"/>
                <w:sz w:val="20"/>
                <w:szCs w:val="20"/>
              </w:rPr>
              <w:t xml:space="preserve"> anodi iz </w:t>
            </w:r>
            <w:proofErr w:type="spellStart"/>
            <w:r w:rsidRPr="00F83EC4">
              <w:rPr>
                <w:rFonts w:cstheme="minorHAnsi"/>
                <w:sz w:val="20"/>
                <w:szCs w:val="20"/>
              </w:rPr>
              <w:t>Ru</w:t>
            </w:r>
            <w:proofErr w:type="spellEnd"/>
            <w:r w:rsidRPr="00F83EC4">
              <w:rPr>
                <w:rFonts w:cstheme="minorHAnsi"/>
                <w:sz w:val="20"/>
                <w:szCs w:val="20"/>
              </w:rPr>
              <w:t>/Ir-</w:t>
            </w:r>
            <w:proofErr w:type="spellStart"/>
            <w:r w:rsidRPr="00F83EC4">
              <w:rPr>
                <w:rFonts w:cstheme="minorHAnsi"/>
                <w:sz w:val="20"/>
                <w:szCs w:val="20"/>
              </w:rPr>
              <w:t>MMO</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2BDC51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3FE8F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FDA0AB4"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10ACAF64"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D9C0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1.37</w:t>
            </w:r>
          </w:p>
        </w:tc>
        <w:tc>
          <w:tcPr>
            <w:tcW w:w="6585" w:type="dxa"/>
            <w:tcBorders>
              <w:top w:val="single" w:sz="4" w:space="0" w:color="auto"/>
              <w:left w:val="nil"/>
              <w:bottom w:val="single" w:sz="4" w:space="0" w:color="auto"/>
              <w:right w:val="single" w:sz="4" w:space="0" w:color="auto"/>
            </w:tcBorders>
            <w:shd w:val="clear" w:color="auto" w:fill="auto"/>
            <w:vAlign w:val="bottom"/>
          </w:tcPr>
          <w:p w14:paraId="0DF77D68" w14:textId="77777777" w:rsidR="00256825" w:rsidRPr="00F83EC4" w:rsidRDefault="00256825" w:rsidP="003D6E01">
            <w:pPr>
              <w:rPr>
                <w:rFonts w:cstheme="minorHAnsi"/>
                <w:sz w:val="20"/>
                <w:szCs w:val="20"/>
              </w:rPr>
            </w:pPr>
            <w:r w:rsidRPr="00F83EC4">
              <w:rPr>
                <w:rFonts w:cstheme="minorHAnsi"/>
                <w:sz w:val="20"/>
                <w:szCs w:val="20"/>
              </w:rPr>
              <w:t xml:space="preserve">Dve kationsko izmenjevalni membrani iz </w:t>
            </w:r>
            <w:proofErr w:type="spellStart"/>
            <w:r w:rsidRPr="00F83EC4">
              <w:rPr>
                <w:rFonts w:cstheme="minorHAnsi"/>
                <w:sz w:val="20"/>
                <w:szCs w:val="20"/>
              </w:rPr>
              <w:t>Nafiona</w:t>
            </w:r>
            <w:proofErr w:type="spellEnd"/>
            <w:r w:rsidRPr="00F83EC4">
              <w:rPr>
                <w:rFonts w:cstheme="minorHAnsi"/>
                <w:sz w:val="20"/>
                <w:szCs w:val="20"/>
              </w:rPr>
              <w:t xml:space="preserve"> </w:t>
            </w:r>
            <w:proofErr w:type="spellStart"/>
            <w:r w:rsidRPr="00F83EC4">
              <w:rPr>
                <w:rFonts w:cstheme="minorHAnsi"/>
                <w:sz w:val="20"/>
                <w:szCs w:val="20"/>
              </w:rPr>
              <w:t>N117</w:t>
            </w:r>
            <w:proofErr w:type="spellEnd"/>
            <w:r w:rsidRPr="00F83EC4">
              <w:rPr>
                <w:rFonts w:cstheme="minorHAnsi"/>
                <w:sz w:val="20"/>
                <w:szCs w:val="20"/>
              </w:rPr>
              <w:t>, ki se instalirata pri primopredaji.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92AF7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63047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9ADEEBE"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2F28015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43ED"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1.38</w:t>
            </w:r>
          </w:p>
        </w:tc>
        <w:tc>
          <w:tcPr>
            <w:tcW w:w="6585" w:type="dxa"/>
            <w:tcBorders>
              <w:top w:val="single" w:sz="4" w:space="0" w:color="auto"/>
              <w:left w:val="nil"/>
              <w:bottom w:val="single" w:sz="4" w:space="0" w:color="auto"/>
              <w:right w:val="single" w:sz="4" w:space="0" w:color="auto"/>
            </w:tcBorders>
            <w:shd w:val="clear" w:color="auto" w:fill="auto"/>
            <w:vAlign w:val="bottom"/>
          </w:tcPr>
          <w:p w14:paraId="3627C892" w14:textId="77777777" w:rsidR="00256825" w:rsidRPr="00F83EC4" w:rsidRDefault="00256825" w:rsidP="003D6E01">
            <w:pPr>
              <w:rPr>
                <w:rFonts w:cstheme="minorHAnsi"/>
                <w:color w:val="0070C0"/>
                <w:sz w:val="20"/>
                <w:szCs w:val="20"/>
              </w:rPr>
            </w:pPr>
            <w:r w:rsidRPr="00F83EC4">
              <w:rPr>
                <w:rFonts w:cstheme="minorHAnsi"/>
                <w:sz w:val="20"/>
                <w:szCs w:val="20"/>
              </w:rPr>
              <w:t>Dve srednje veliki elektrolizni celici AEM, aktivne površine 200 cm², ki morata vsebovati osnovno celico, opremljeno s tesnili, elektrodami, membranami in montažno platformo, opredeljenimi v točkah 1.39 do 1.45.</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F464AF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B72CA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C39596A" w14:textId="77777777" w:rsidR="00256825" w:rsidRPr="00F83EC4" w:rsidRDefault="00256825" w:rsidP="003D6E01">
            <w:pPr>
              <w:jc w:val="left"/>
              <w:rPr>
                <w:rFonts w:eastAsia="Times New Roman" w:cstheme="minorHAnsi"/>
                <w:color w:val="000000"/>
                <w:sz w:val="20"/>
                <w:szCs w:val="20"/>
                <w:lang w:eastAsia="sl-SI"/>
              </w:rPr>
            </w:pPr>
            <w:r w:rsidRPr="00F83EC4">
              <w:rPr>
                <w:rFonts w:eastAsia="Times New Roman" w:cstheme="minorHAnsi"/>
                <w:color w:val="000000"/>
                <w:sz w:val="20"/>
                <w:szCs w:val="20"/>
                <w:lang w:eastAsia="sl-SI"/>
              </w:rPr>
              <w:t> </w:t>
            </w:r>
          </w:p>
        </w:tc>
      </w:tr>
      <w:tr w:rsidR="00256825" w:rsidRPr="00256825" w14:paraId="3D463CAA"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730A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1.39</w:t>
            </w:r>
          </w:p>
        </w:tc>
        <w:tc>
          <w:tcPr>
            <w:tcW w:w="6585" w:type="dxa"/>
            <w:tcBorders>
              <w:top w:val="single" w:sz="4" w:space="0" w:color="auto"/>
              <w:left w:val="nil"/>
              <w:bottom w:val="single" w:sz="4" w:space="0" w:color="auto"/>
              <w:right w:val="single" w:sz="4" w:space="0" w:color="auto"/>
            </w:tcBorders>
            <w:shd w:val="clear" w:color="auto" w:fill="auto"/>
            <w:vAlign w:val="bottom"/>
          </w:tcPr>
          <w:p w14:paraId="70A35C26" w14:textId="77777777" w:rsidR="00256825" w:rsidRPr="00F83EC4" w:rsidRDefault="00256825" w:rsidP="003D6E01">
            <w:pPr>
              <w:rPr>
                <w:rFonts w:cstheme="minorHAnsi"/>
                <w:sz w:val="20"/>
                <w:szCs w:val="20"/>
              </w:rPr>
            </w:pPr>
            <w:r w:rsidRPr="00F83EC4">
              <w:rPr>
                <w:rFonts w:cstheme="minorHAnsi"/>
                <w:sz w:val="20"/>
                <w:szCs w:val="20"/>
              </w:rPr>
              <w:t>Osnovna celica mora biti s končnimi okvirji iz PVDF in ohišjem iz nerjavnega jekla ter priključki: standardni 1/2" NPT notranji navoj.</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130EF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4313E8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0393229"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6016BB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2239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1.40</w:t>
            </w:r>
          </w:p>
        </w:tc>
        <w:tc>
          <w:tcPr>
            <w:tcW w:w="6585" w:type="dxa"/>
            <w:tcBorders>
              <w:top w:val="single" w:sz="4" w:space="0" w:color="auto"/>
              <w:left w:val="nil"/>
              <w:bottom w:val="single" w:sz="4" w:space="0" w:color="auto"/>
              <w:right w:val="single" w:sz="4" w:space="0" w:color="auto"/>
            </w:tcBorders>
            <w:shd w:val="clear" w:color="auto" w:fill="auto"/>
            <w:vAlign w:val="bottom"/>
          </w:tcPr>
          <w:p w14:paraId="636B5B66" w14:textId="77777777" w:rsidR="00256825" w:rsidRPr="00F83EC4" w:rsidRDefault="00256825" w:rsidP="003D6E01">
            <w:pPr>
              <w:rPr>
                <w:rFonts w:cstheme="minorHAnsi"/>
                <w:sz w:val="20"/>
                <w:szCs w:val="20"/>
              </w:rPr>
            </w:pPr>
            <w:r w:rsidRPr="00F83EC4">
              <w:rPr>
                <w:rFonts w:cstheme="minorHAnsi"/>
                <w:sz w:val="20"/>
                <w:szCs w:val="20"/>
              </w:rPr>
              <w:t>En peroksidno utrjen tesnilni set iz EPDM.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9E3D3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99EFC5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43402A"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2885957C"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D365F"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1.41</w:t>
            </w:r>
          </w:p>
        </w:tc>
        <w:tc>
          <w:tcPr>
            <w:tcW w:w="6585" w:type="dxa"/>
            <w:tcBorders>
              <w:top w:val="single" w:sz="4" w:space="0" w:color="auto"/>
              <w:left w:val="nil"/>
              <w:bottom w:val="single" w:sz="4" w:space="0" w:color="auto"/>
              <w:right w:val="single" w:sz="4" w:space="0" w:color="auto"/>
            </w:tcBorders>
            <w:shd w:val="clear" w:color="auto" w:fill="auto"/>
            <w:vAlign w:val="bottom"/>
          </w:tcPr>
          <w:p w14:paraId="676BC8E1" w14:textId="77777777" w:rsidR="00256825" w:rsidRPr="00F83EC4" w:rsidRDefault="00256825" w:rsidP="003D6E01">
            <w:pPr>
              <w:rPr>
                <w:rFonts w:cstheme="minorHAnsi"/>
                <w:color w:val="0070C0"/>
                <w:sz w:val="20"/>
                <w:szCs w:val="20"/>
              </w:rPr>
            </w:pPr>
            <w:r w:rsidRPr="00F83EC4">
              <w:rPr>
                <w:rFonts w:cstheme="minorHAnsi"/>
                <w:sz w:val="20"/>
                <w:szCs w:val="20"/>
              </w:rPr>
              <w:t xml:space="preserve">Dva pretočna okvirja iz </w:t>
            </w:r>
            <w:proofErr w:type="spellStart"/>
            <w:r w:rsidRPr="00F83EC4">
              <w:rPr>
                <w:rFonts w:cstheme="minorHAnsi"/>
                <w:sz w:val="20"/>
                <w:szCs w:val="20"/>
              </w:rPr>
              <w:t>PVDF</w:t>
            </w:r>
            <w:proofErr w:type="spellEnd"/>
            <w:r w:rsidRPr="00F83EC4">
              <w:rPr>
                <w:rFonts w:cstheme="minorHAnsi"/>
                <w:sz w:val="20"/>
                <w:szCs w:val="20"/>
              </w:rPr>
              <w:t xml:space="preserve"> za </w:t>
            </w:r>
            <w:proofErr w:type="spellStart"/>
            <w:r w:rsidRPr="00F83EC4">
              <w:rPr>
                <w:rFonts w:cstheme="minorHAnsi"/>
                <w:sz w:val="20"/>
                <w:szCs w:val="20"/>
              </w:rPr>
              <w:t>anolit</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D064F0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11CF7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45052CE" w14:textId="77777777" w:rsidR="00256825" w:rsidRPr="00F83EC4" w:rsidRDefault="00256825" w:rsidP="003D6E01">
            <w:pPr>
              <w:jc w:val="left"/>
              <w:rPr>
                <w:rFonts w:eastAsia="Times New Roman" w:cstheme="minorHAnsi"/>
                <w:color w:val="000000"/>
                <w:sz w:val="20"/>
                <w:szCs w:val="20"/>
                <w:lang w:eastAsia="sl-SI"/>
              </w:rPr>
            </w:pPr>
            <w:r w:rsidRPr="00F83EC4">
              <w:rPr>
                <w:rFonts w:eastAsia="Times New Roman" w:cstheme="minorHAnsi"/>
                <w:color w:val="000000"/>
                <w:sz w:val="20"/>
                <w:szCs w:val="20"/>
                <w:lang w:eastAsia="sl-SI"/>
              </w:rPr>
              <w:t> </w:t>
            </w:r>
          </w:p>
        </w:tc>
      </w:tr>
      <w:tr w:rsidR="00256825" w:rsidRPr="00256825" w14:paraId="084881A7"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4780F"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1.42</w:t>
            </w:r>
          </w:p>
        </w:tc>
        <w:tc>
          <w:tcPr>
            <w:tcW w:w="6585" w:type="dxa"/>
            <w:tcBorders>
              <w:top w:val="single" w:sz="4" w:space="0" w:color="auto"/>
              <w:left w:val="nil"/>
              <w:bottom w:val="single" w:sz="4" w:space="0" w:color="auto"/>
              <w:right w:val="single" w:sz="4" w:space="0" w:color="auto"/>
            </w:tcBorders>
            <w:shd w:val="clear" w:color="auto" w:fill="auto"/>
            <w:vAlign w:val="bottom"/>
          </w:tcPr>
          <w:p w14:paraId="373EB243" w14:textId="77777777" w:rsidR="00256825" w:rsidRPr="00F83EC4" w:rsidRDefault="00256825" w:rsidP="003D6E01">
            <w:pPr>
              <w:rPr>
                <w:rFonts w:cstheme="minorHAnsi"/>
                <w:sz w:val="20"/>
                <w:szCs w:val="20"/>
              </w:rPr>
            </w:pPr>
            <w:r w:rsidRPr="00F83EC4">
              <w:rPr>
                <w:rFonts w:cstheme="minorHAnsi"/>
                <w:sz w:val="20"/>
                <w:szCs w:val="20"/>
              </w:rPr>
              <w:t xml:space="preserve">En pretočni okvir iz </w:t>
            </w:r>
            <w:proofErr w:type="spellStart"/>
            <w:r w:rsidRPr="00F83EC4">
              <w:rPr>
                <w:rFonts w:cstheme="minorHAnsi"/>
                <w:sz w:val="20"/>
                <w:szCs w:val="20"/>
              </w:rPr>
              <w:t>PVDF</w:t>
            </w:r>
            <w:proofErr w:type="spellEnd"/>
            <w:r w:rsidRPr="00F83EC4">
              <w:rPr>
                <w:rFonts w:cstheme="minorHAnsi"/>
                <w:sz w:val="20"/>
                <w:szCs w:val="20"/>
              </w:rPr>
              <w:t xml:space="preserve"> za </w:t>
            </w:r>
            <w:proofErr w:type="spellStart"/>
            <w:r w:rsidRPr="00F83EC4">
              <w:rPr>
                <w:rFonts w:cstheme="minorHAnsi"/>
                <w:sz w:val="20"/>
                <w:szCs w:val="20"/>
              </w:rPr>
              <w:t>katolit</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B4993D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BAC28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7C694D5"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454E1F3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2A813"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1.43</w:t>
            </w:r>
          </w:p>
        </w:tc>
        <w:tc>
          <w:tcPr>
            <w:tcW w:w="6585" w:type="dxa"/>
            <w:tcBorders>
              <w:top w:val="single" w:sz="4" w:space="0" w:color="auto"/>
              <w:left w:val="nil"/>
              <w:bottom w:val="single" w:sz="4" w:space="0" w:color="auto"/>
              <w:right w:val="single" w:sz="4" w:space="0" w:color="auto"/>
            </w:tcBorders>
            <w:shd w:val="clear" w:color="auto" w:fill="auto"/>
            <w:vAlign w:val="bottom"/>
          </w:tcPr>
          <w:p w14:paraId="5B16DAE2" w14:textId="77777777" w:rsidR="00256825" w:rsidRPr="00F83EC4" w:rsidRDefault="00256825" w:rsidP="003D6E01">
            <w:pPr>
              <w:rPr>
                <w:rFonts w:cstheme="minorHAnsi"/>
                <w:sz w:val="20"/>
                <w:szCs w:val="20"/>
              </w:rPr>
            </w:pPr>
            <w:r w:rsidRPr="00F83EC4">
              <w:rPr>
                <w:rFonts w:cstheme="minorHAnsi"/>
                <w:sz w:val="20"/>
                <w:szCs w:val="20"/>
              </w:rPr>
              <w:t xml:space="preserve">Ena </w:t>
            </w:r>
            <w:proofErr w:type="spellStart"/>
            <w:r w:rsidRPr="00F83EC4">
              <w:rPr>
                <w:rFonts w:cstheme="minorHAnsi"/>
                <w:sz w:val="20"/>
                <w:szCs w:val="20"/>
              </w:rPr>
              <w:t>planarna</w:t>
            </w:r>
            <w:proofErr w:type="spellEnd"/>
            <w:r w:rsidRPr="00F83EC4">
              <w:rPr>
                <w:rFonts w:cstheme="minorHAnsi"/>
                <w:sz w:val="20"/>
                <w:szCs w:val="20"/>
              </w:rPr>
              <w:t xml:space="preserve"> katoda iz </w:t>
            </w:r>
            <w:proofErr w:type="spellStart"/>
            <w:r w:rsidRPr="00F83EC4">
              <w:rPr>
                <w:rFonts w:cstheme="minorHAnsi"/>
                <w:sz w:val="20"/>
                <w:szCs w:val="20"/>
              </w:rPr>
              <w:t>Pt</w:t>
            </w:r>
            <w:proofErr w:type="spellEnd"/>
            <w:r w:rsidRPr="00F83EC4">
              <w:rPr>
                <w:rFonts w:cstheme="minorHAnsi"/>
                <w:sz w:val="20"/>
                <w:szCs w:val="20"/>
              </w:rPr>
              <w:t>/Ti.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6D8053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4CE52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FFB84C"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2B2C046D"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F5DA3"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1.44</w:t>
            </w:r>
          </w:p>
        </w:tc>
        <w:tc>
          <w:tcPr>
            <w:tcW w:w="6585" w:type="dxa"/>
            <w:tcBorders>
              <w:top w:val="single" w:sz="4" w:space="0" w:color="auto"/>
              <w:left w:val="nil"/>
              <w:bottom w:val="single" w:sz="4" w:space="0" w:color="auto"/>
              <w:right w:val="single" w:sz="4" w:space="0" w:color="auto"/>
            </w:tcBorders>
            <w:shd w:val="clear" w:color="auto" w:fill="auto"/>
            <w:vAlign w:val="bottom"/>
          </w:tcPr>
          <w:p w14:paraId="258810F4" w14:textId="77777777" w:rsidR="00256825" w:rsidRPr="00F83EC4" w:rsidRDefault="00256825" w:rsidP="003D6E01">
            <w:pPr>
              <w:rPr>
                <w:rFonts w:cstheme="minorHAnsi"/>
                <w:sz w:val="20"/>
                <w:szCs w:val="20"/>
              </w:rPr>
            </w:pPr>
            <w:r w:rsidRPr="00F83EC4">
              <w:rPr>
                <w:rFonts w:cstheme="minorHAnsi"/>
                <w:sz w:val="20"/>
                <w:szCs w:val="20"/>
              </w:rPr>
              <w:t>Dve mrežasti anodi iz Ni.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FFF3934"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42748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97E3E61"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14770394"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A6BC"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1.45</w:t>
            </w:r>
          </w:p>
        </w:tc>
        <w:tc>
          <w:tcPr>
            <w:tcW w:w="6585" w:type="dxa"/>
            <w:tcBorders>
              <w:top w:val="single" w:sz="4" w:space="0" w:color="auto"/>
              <w:left w:val="nil"/>
              <w:bottom w:val="single" w:sz="4" w:space="0" w:color="auto"/>
              <w:right w:val="single" w:sz="4" w:space="0" w:color="auto"/>
            </w:tcBorders>
            <w:shd w:val="clear" w:color="auto" w:fill="auto"/>
            <w:vAlign w:val="bottom"/>
          </w:tcPr>
          <w:p w14:paraId="2AB34BAC" w14:textId="77777777" w:rsidR="00256825" w:rsidRPr="00F83EC4" w:rsidRDefault="00256825" w:rsidP="003D6E01">
            <w:pPr>
              <w:rPr>
                <w:rFonts w:cstheme="minorHAnsi"/>
                <w:sz w:val="20"/>
                <w:szCs w:val="20"/>
              </w:rPr>
            </w:pPr>
            <w:r w:rsidRPr="00F83EC4">
              <w:rPr>
                <w:rFonts w:cstheme="minorHAnsi"/>
                <w:sz w:val="20"/>
                <w:szCs w:val="20"/>
              </w:rPr>
              <w:t>Dve anionsko izmenjevalni membrani (</w:t>
            </w:r>
            <w:proofErr w:type="spellStart"/>
            <w:r w:rsidRPr="00F83EC4">
              <w:rPr>
                <w:rFonts w:cstheme="minorHAnsi"/>
                <w:sz w:val="20"/>
                <w:szCs w:val="20"/>
              </w:rPr>
              <w:t>Fumasep</w:t>
            </w:r>
            <w:proofErr w:type="spellEnd"/>
            <w:r w:rsidRPr="00F83EC4">
              <w:rPr>
                <w:rFonts w:cstheme="minorHAnsi"/>
                <w:sz w:val="20"/>
                <w:szCs w:val="20"/>
              </w:rPr>
              <w:t xml:space="preserve"> </w:t>
            </w:r>
            <w:proofErr w:type="spellStart"/>
            <w:r w:rsidRPr="00F83EC4">
              <w:rPr>
                <w:rFonts w:cstheme="minorHAnsi"/>
                <w:sz w:val="20"/>
                <w:szCs w:val="20"/>
              </w:rPr>
              <w:t>FAB</w:t>
            </w:r>
            <w:proofErr w:type="spellEnd"/>
            <w:r w:rsidRPr="00F83EC4">
              <w:rPr>
                <w:rFonts w:cstheme="minorHAnsi"/>
                <w:sz w:val="20"/>
                <w:szCs w:val="20"/>
              </w:rPr>
              <w:t>-PK-130).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B6AC30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C7B5B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92D15F" w14:textId="77777777" w:rsidR="00256825" w:rsidRPr="00F83EC4" w:rsidRDefault="00256825" w:rsidP="003D6E01">
            <w:pPr>
              <w:jc w:val="left"/>
              <w:rPr>
                <w:rFonts w:eastAsia="Times New Roman" w:cstheme="minorHAnsi"/>
                <w:color w:val="000000"/>
                <w:sz w:val="20"/>
                <w:szCs w:val="20"/>
                <w:lang w:eastAsia="sl-SI"/>
              </w:rPr>
            </w:pPr>
          </w:p>
        </w:tc>
      </w:tr>
      <w:tr w:rsidR="00256825" w:rsidRPr="00F83EC4" w14:paraId="452BBC7F" w14:textId="77777777" w:rsidTr="00F83EC4">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104FB"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1.46</w:t>
            </w:r>
          </w:p>
        </w:tc>
        <w:tc>
          <w:tcPr>
            <w:tcW w:w="6585" w:type="dxa"/>
            <w:tcBorders>
              <w:top w:val="single" w:sz="4" w:space="0" w:color="auto"/>
              <w:left w:val="nil"/>
              <w:bottom w:val="single" w:sz="4" w:space="0" w:color="auto"/>
              <w:right w:val="single" w:sz="4" w:space="0" w:color="auto"/>
            </w:tcBorders>
            <w:shd w:val="clear" w:color="auto" w:fill="auto"/>
            <w:vAlign w:val="bottom"/>
          </w:tcPr>
          <w:p w14:paraId="51B8DE36" w14:textId="77777777" w:rsidR="00256825" w:rsidRPr="00F83EC4" w:rsidRDefault="00256825" w:rsidP="00F83EC4">
            <w:pPr>
              <w:jc w:val="left"/>
              <w:rPr>
                <w:rFonts w:eastAsia="Times New Roman" w:cstheme="minorHAnsi"/>
                <w:bCs/>
                <w:color w:val="000000"/>
                <w:sz w:val="20"/>
                <w:szCs w:val="20"/>
                <w:lang w:eastAsia="sl-SI"/>
              </w:rPr>
            </w:pPr>
            <w:r w:rsidRPr="00F83EC4">
              <w:rPr>
                <w:rFonts w:eastAsia="Times New Roman" w:cstheme="minorHAnsi"/>
                <w:bCs/>
                <w:color w:val="000000"/>
                <w:sz w:val="20"/>
                <w:szCs w:val="20"/>
                <w:lang w:eastAsia="sl-SI"/>
              </w:rPr>
              <w:t>Membrane morajo biti inštalirane v celico pred operacijo.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C318CF8" w14:textId="77777777" w:rsidR="00256825" w:rsidRPr="00542379" w:rsidRDefault="00256825" w:rsidP="003D6E01">
            <w:pPr>
              <w:jc w:val="center"/>
              <w:rPr>
                <w:rFonts w:eastAsia="Times New Roman" w:cstheme="minorHAnsi"/>
                <w:bCs/>
                <w:color w:val="000000"/>
                <w:sz w:val="20"/>
                <w:szCs w:val="20"/>
                <w:lang w:eastAsia="sl-SI"/>
              </w:rPr>
            </w:pPr>
            <w:r w:rsidRPr="00542379">
              <w:rPr>
                <w:rFonts w:eastAsia="Times New Roman" w:cstheme="minorHAnsi"/>
                <w:bCs/>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F9C748" w14:textId="77777777" w:rsidR="00256825" w:rsidRPr="00542379" w:rsidRDefault="00256825" w:rsidP="003D6E01">
            <w:pPr>
              <w:jc w:val="center"/>
              <w:rPr>
                <w:rFonts w:eastAsia="Times New Roman" w:cstheme="minorHAnsi"/>
                <w:bCs/>
                <w:color w:val="000000"/>
                <w:sz w:val="20"/>
                <w:szCs w:val="20"/>
                <w:lang w:eastAsia="sl-SI"/>
              </w:rPr>
            </w:pPr>
            <w:r w:rsidRPr="00542379">
              <w:rPr>
                <w:rFonts w:eastAsia="Times New Roman" w:cstheme="minorHAnsi"/>
                <w:bCs/>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05EF00C" w14:textId="77777777" w:rsidR="00256825" w:rsidRPr="00F83EC4" w:rsidRDefault="00256825" w:rsidP="00F83EC4">
            <w:pPr>
              <w:jc w:val="center"/>
              <w:rPr>
                <w:rFonts w:eastAsia="Times New Roman" w:cstheme="minorHAnsi"/>
                <w:b/>
                <w:bCs/>
                <w:color w:val="000000"/>
                <w:sz w:val="20"/>
                <w:szCs w:val="20"/>
                <w:lang w:eastAsia="sl-SI"/>
              </w:rPr>
            </w:pPr>
          </w:p>
        </w:tc>
      </w:tr>
      <w:tr w:rsidR="00256825" w:rsidRPr="00256825" w14:paraId="0ED5EE41" w14:textId="77777777" w:rsidTr="0025682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B408F"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1.47</w:t>
            </w:r>
          </w:p>
        </w:tc>
        <w:tc>
          <w:tcPr>
            <w:tcW w:w="6585" w:type="dxa"/>
            <w:tcBorders>
              <w:top w:val="single" w:sz="4" w:space="0" w:color="auto"/>
              <w:left w:val="nil"/>
              <w:bottom w:val="single" w:sz="4" w:space="0" w:color="auto"/>
              <w:right w:val="single" w:sz="4" w:space="0" w:color="auto"/>
            </w:tcBorders>
            <w:shd w:val="clear" w:color="auto" w:fill="auto"/>
            <w:vAlign w:val="bottom"/>
          </w:tcPr>
          <w:p w14:paraId="1118816C" w14:textId="7CF21E77" w:rsidR="00256825" w:rsidRPr="00F83EC4" w:rsidRDefault="00256825" w:rsidP="003D6E01">
            <w:pPr>
              <w:rPr>
                <w:rFonts w:cstheme="minorHAnsi"/>
                <w:sz w:val="20"/>
                <w:szCs w:val="20"/>
              </w:rPr>
            </w:pPr>
            <w:r w:rsidRPr="00F83EC4">
              <w:rPr>
                <w:rFonts w:cstheme="minorHAnsi"/>
                <w:sz w:val="20"/>
                <w:szCs w:val="20"/>
              </w:rPr>
              <w:t>Ena napajalna enota, primerna za območje 0-</w:t>
            </w:r>
            <w:proofErr w:type="spellStart"/>
            <w:r w:rsidRPr="00F83EC4">
              <w:rPr>
                <w:rFonts w:cstheme="minorHAnsi"/>
                <w:sz w:val="20"/>
                <w:szCs w:val="20"/>
              </w:rPr>
              <w:t>12V</w:t>
            </w:r>
            <w:proofErr w:type="spellEnd"/>
            <w:r w:rsidRPr="00F83EC4">
              <w:rPr>
                <w:rFonts w:cstheme="minorHAnsi"/>
                <w:sz w:val="20"/>
                <w:szCs w:val="20"/>
              </w:rPr>
              <w:t>/0-</w:t>
            </w:r>
            <w:proofErr w:type="spellStart"/>
            <w:r w:rsidRPr="00F83EC4">
              <w:rPr>
                <w:rFonts w:cstheme="minorHAnsi"/>
                <w:sz w:val="20"/>
                <w:szCs w:val="20"/>
              </w:rPr>
              <w:t>3.600A</w:t>
            </w:r>
            <w:proofErr w:type="spellEnd"/>
            <w:r w:rsidRPr="00F83EC4">
              <w:rPr>
                <w:rFonts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429CD0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AC23C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E51150" w14:textId="77777777" w:rsidR="00256825" w:rsidRPr="00F83EC4" w:rsidRDefault="00256825" w:rsidP="003D6E01">
            <w:pPr>
              <w:jc w:val="left"/>
              <w:rPr>
                <w:rFonts w:eastAsia="Times New Roman" w:cstheme="minorHAnsi"/>
                <w:color w:val="000000"/>
                <w:sz w:val="20"/>
                <w:szCs w:val="20"/>
                <w:lang w:eastAsia="sl-SI"/>
              </w:rPr>
            </w:pPr>
          </w:p>
        </w:tc>
      </w:tr>
    </w:tbl>
    <w:p w14:paraId="5EEAD5D2" w14:textId="21D2013F" w:rsidR="001521B2" w:rsidRPr="00256825" w:rsidRDefault="001521B2" w:rsidP="00777F23">
      <w:pPr>
        <w:spacing w:line="23" w:lineRule="atLeast"/>
        <w:rPr>
          <w:rFonts w:cstheme="minorHAnsi"/>
          <w:b/>
          <w:sz w:val="20"/>
          <w:szCs w:val="20"/>
        </w:rPr>
      </w:pPr>
    </w:p>
    <w:p w14:paraId="10868543" w14:textId="13B317BC" w:rsidR="00256825" w:rsidRPr="00256825" w:rsidRDefault="00256825" w:rsidP="00777F23">
      <w:pPr>
        <w:spacing w:line="23" w:lineRule="atLeast"/>
        <w:rPr>
          <w:rFonts w:cstheme="minorHAnsi"/>
          <w:b/>
          <w:sz w:val="20"/>
          <w:szCs w:val="20"/>
        </w:rPr>
      </w:pPr>
    </w:p>
    <w:p w14:paraId="58A24A35" w14:textId="367AAE2D" w:rsidR="00F83EC4" w:rsidRDefault="00F83EC4">
      <w:pPr>
        <w:rPr>
          <w:rFonts w:cstheme="minorHAnsi"/>
          <w:b/>
          <w:sz w:val="20"/>
          <w:szCs w:val="20"/>
        </w:rPr>
      </w:pPr>
      <w:r>
        <w:rPr>
          <w:rFonts w:cstheme="minorHAnsi"/>
          <w:b/>
          <w:sz w:val="20"/>
          <w:szCs w:val="20"/>
        </w:rPr>
        <w:br w:type="page"/>
      </w:r>
    </w:p>
    <w:p w14:paraId="7F988C5E" w14:textId="7DCEF2C0" w:rsidR="00166339" w:rsidRPr="00256825" w:rsidRDefault="00166339" w:rsidP="00166339">
      <w:pPr>
        <w:suppressAutoHyphens/>
        <w:rPr>
          <w:rFonts w:cstheme="minorHAnsi"/>
          <w:b/>
        </w:rPr>
      </w:pPr>
      <w:r w:rsidRPr="00256825">
        <w:rPr>
          <w:rFonts w:eastAsia="Calibri" w:cstheme="minorHAnsi"/>
          <w:b/>
          <w:lang w:eastAsia="ar-SA"/>
        </w:rPr>
        <w:lastRenderedPageBreak/>
        <w:t xml:space="preserve">2. sklop: </w:t>
      </w:r>
      <w:r w:rsidRPr="00256825">
        <w:rPr>
          <w:rFonts w:cstheme="minorHAnsi"/>
          <w:b/>
        </w:rPr>
        <w:t>Sistem za preskušanje površinskih lastnosti elektrod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166339" w:rsidRPr="00682A4D" w14:paraId="0A11C31C" w14:textId="77777777" w:rsidTr="00256825">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2084FD" w14:textId="77777777" w:rsidR="00166339" w:rsidRPr="00682A4D" w:rsidRDefault="00166339" w:rsidP="004E1BE0">
            <w:pPr>
              <w:spacing w:line="256" w:lineRule="auto"/>
              <w:jc w:val="center"/>
              <w:rPr>
                <w:rFonts w:eastAsia="Times New Roman" w:cstheme="minorHAnsi"/>
                <w:b/>
                <w:bCs/>
                <w:color w:val="000000"/>
                <w:sz w:val="18"/>
                <w:szCs w:val="18"/>
                <w:lang w:eastAsia="sl-SI"/>
              </w:rPr>
            </w:pPr>
            <w:proofErr w:type="spellStart"/>
            <w:r w:rsidRPr="00682A4D">
              <w:rPr>
                <w:rFonts w:eastAsia="Times New Roman" w:cstheme="minorHAnsi"/>
                <w:b/>
                <w:bCs/>
                <w:color w:val="000000"/>
                <w:sz w:val="18"/>
                <w:szCs w:val="18"/>
                <w:lang w:eastAsia="sl-SI"/>
              </w:rPr>
              <w:t>Zap</w:t>
            </w:r>
            <w:proofErr w:type="spellEnd"/>
            <w:r w:rsidRPr="00682A4D">
              <w:rPr>
                <w:rFonts w:eastAsia="Times New Roman" w:cstheme="minorHAns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7A9A8BFD"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15F95DF4"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Lastnosti ponujene opreme</w:t>
            </w:r>
            <w:r w:rsidRPr="00682A4D">
              <w:rPr>
                <w:rFonts w:eastAsia="Times New Roman" w:cstheme="minorHAns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1A9610DE"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Navedeno v (ime dokumenta) na strani št.</w:t>
            </w:r>
            <w:r w:rsidRPr="00682A4D">
              <w:rPr>
                <w:rFonts w:eastAsia="Times New Roman" w:cstheme="minorHAnsi"/>
                <w:color w:val="000000"/>
                <w:sz w:val="18"/>
                <w:szCs w:val="18"/>
                <w:lang w:eastAsia="sl-SI"/>
              </w:rPr>
              <w:t> </w:t>
            </w:r>
          </w:p>
        </w:tc>
      </w:tr>
      <w:tr w:rsidR="00256825" w:rsidRPr="00F83EC4" w14:paraId="0817A8F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54CEA" w14:textId="77777777" w:rsidR="00256825" w:rsidRPr="00F83EC4" w:rsidRDefault="00256825" w:rsidP="003D6E01">
            <w:pPr>
              <w:jc w:val="center"/>
              <w:rPr>
                <w:rFonts w:eastAsia="Times New Roman" w:cstheme="minorHAnsi"/>
                <w:b/>
                <w:bCs/>
                <w:color w:val="000000"/>
                <w:sz w:val="20"/>
                <w:szCs w:val="20"/>
                <w:lang w:eastAsia="sl-SI"/>
              </w:rPr>
            </w:pPr>
          </w:p>
        </w:tc>
        <w:tc>
          <w:tcPr>
            <w:tcW w:w="6585" w:type="dxa"/>
            <w:tcBorders>
              <w:top w:val="single" w:sz="4" w:space="0" w:color="auto"/>
              <w:left w:val="nil"/>
              <w:bottom w:val="single" w:sz="4" w:space="0" w:color="auto"/>
              <w:right w:val="single" w:sz="4" w:space="0" w:color="auto"/>
            </w:tcBorders>
            <w:shd w:val="clear" w:color="auto" w:fill="auto"/>
            <w:vAlign w:val="center"/>
          </w:tcPr>
          <w:p w14:paraId="6A648B1E" w14:textId="77777777" w:rsidR="00256825" w:rsidRPr="00F83EC4" w:rsidRDefault="00256825" w:rsidP="00F83EC4">
            <w:pPr>
              <w:jc w:val="left"/>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Kamera, optika in svetlobni vir</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E39DD22" w14:textId="77777777" w:rsidR="00256825" w:rsidRPr="00F83EC4" w:rsidRDefault="00256825" w:rsidP="003D6E01">
            <w:pPr>
              <w:jc w:val="center"/>
              <w:rPr>
                <w:rFonts w:eastAsia="Times New Roman" w:cstheme="minorHAnsi"/>
                <w:b/>
                <w:bCs/>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E53604" w14:textId="77777777" w:rsidR="00256825" w:rsidRPr="00F83EC4" w:rsidRDefault="00256825" w:rsidP="003D6E01">
            <w:pPr>
              <w:jc w:val="center"/>
              <w:rPr>
                <w:rFonts w:eastAsia="Times New Roman" w:cstheme="minorHAnsi"/>
                <w:b/>
                <w:bCs/>
                <w:color w:val="000000"/>
                <w:sz w:val="20"/>
                <w:szCs w:val="2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0564166" w14:textId="77777777" w:rsidR="00256825" w:rsidRPr="00F83EC4" w:rsidRDefault="00256825" w:rsidP="003D6E01">
            <w:pPr>
              <w:jc w:val="center"/>
              <w:rPr>
                <w:rFonts w:eastAsia="Times New Roman" w:cstheme="minorHAnsi"/>
                <w:b/>
                <w:bCs/>
                <w:color w:val="000000"/>
                <w:sz w:val="20"/>
                <w:szCs w:val="20"/>
                <w:lang w:eastAsia="sl-SI"/>
              </w:rPr>
            </w:pPr>
          </w:p>
        </w:tc>
      </w:tr>
      <w:tr w:rsidR="00256825" w:rsidRPr="00F83EC4" w14:paraId="3971335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9ED7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shd w:val="clear" w:color="auto" w:fill="auto"/>
            <w:vAlign w:val="center"/>
          </w:tcPr>
          <w:p w14:paraId="0DD6C483" w14:textId="77777777" w:rsidR="00256825" w:rsidRPr="00F83EC4" w:rsidRDefault="00256825" w:rsidP="00F83EC4">
            <w:pPr>
              <w:jc w:val="left"/>
              <w:rPr>
                <w:rFonts w:eastAsia="Times New Roman" w:cstheme="minorHAnsi"/>
                <w:bCs/>
                <w:color w:val="000000"/>
                <w:sz w:val="20"/>
                <w:szCs w:val="20"/>
                <w:lang w:eastAsia="sl-SI"/>
              </w:rPr>
            </w:pPr>
            <w:r w:rsidRPr="00F83EC4">
              <w:rPr>
                <w:rFonts w:eastAsia="Times New Roman" w:cstheme="minorHAnsi"/>
                <w:bCs/>
                <w:color w:val="000000"/>
                <w:sz w:val="20"/>
                <w:szCs w:val="20"/>
                <w:lang w:eastAsia="sl-SI"/>
              </w:rPr>
              <w:t>Temperaturno območje mora pokrivati interval vsaj -20 °C do +80 °C.</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33D903A" w14:textId="77777777" w:rsidR="00256825" w:rsidRPr="00F83EC4" w:rsidRDefault="00256825" w:rsidP="003D6E01">
            <w:pPr>
              <w:jc w:val="center"/>
              <w:rPr>
                <w:rFonts w:eastAsia="Times New Roman" w:cstheme="minorHAnsi"/>
                <w:bCs/>
                <w:color w:val="000000"/>
                <w:sz w:val="20"/>
                <w:szCs w:val="20"/>
                <w:lang w:eastAsia="sl-SI"/>
              </w:rPr>
            </w:pPr>
            <w:r w:rsidRPr="00F83EC4">
              <w:rPr>
                <w:rFonts w:eastAsia="Times New Roman" w:cstheme="minorHAnsi"/>
                <w:bCs/>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D2A67F" w14:textId="77777777" w:rsidR="00256825" w:rsidRPr="00F83EC4" w:rsidRDefault="00256825" w:rsidP="003D6E01">
            <w:pPr>
              <w:jc w:val="center"/>
              <w:rPr>
                <w:rFonts w:eastAsia="Times New Roman" w:cstheme="minorHAnsi"/>
                <w:bCs/>
                <w:color w:val="000000"/>
                <w:sz w:val="20"/>
                <w:szCs w:val="20"/>
                <w:lang w:eastAsia="sl-SI"/>
              </w:rPr>
            </w:pPr>
            <w:r w:rsidRPr="00F83EC4">
              <w:rPr>
                <w:rFonts w:eastAsia="Times New Roman" w:cstheme="minorHAnsi"/>
                <w:bCs/>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4A38C9" w14:textId="77777777" w:rsidR="00256825" w:rsidRPr="00F83EC4" w:rsidRDefault="00256825" w:rsidP="003D6E01">
            <w:pPr>
              <w:jc w:val="center"/>
              <w:rPr>
                <w:rFonts w:eastAsia="Times New Roman" w:cstheme="minorHAnsi"/>
                <w:b/>
                <w:bCs/>
                <w:color w:val="000000"/>
                <w:sz w:val="20"/>
                <w:szCs w:val="20"/>
                <w:lang w:eastAsia="sl-SI"/>
              </w:rPr>
            </w:pPr>
          </w:p>
        </w:tc>
      </w:tr>
      <w:tr w:rsidR="00256825" w:rsidRPr="00256825" w14:paraId="401AD80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B4C8C"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shd w:val="clear" w:color="auto" w:fill="auto"/>
            <w:vAlign w:val="center"/>
          </w:tcPr>
          <w:p w14:paraId="00447CB1" w14:textId="77777777" w:rsidR="00256825" w:rsidRPr="00F83EC4" w:rsidRDefault="00256825" w:rsidP="003D6E01">
            <w:pPr>
              <w:ind w:left="-6"/>
              <w:jc w:val="left"/>
              <w:rPr>
                <w:rFonts w:cstheme="minorHAnsi"/>
                <w:bCs/>
                <w:sz w:val="20"/>
                <w:szCs w:val="20"/>
              </w:rPr>
            </w:pPr>
            <w:r w:rsidRPr="00F83EC4">
              <w:rPr>
                <w:rFonts w:cstheme="minorHAnsi"/>
                <w:bCs/>
                <w:sz w:val="20"/>
                <w:szCs w:val="20"/>
              </w:rPr>
              <w:t xml:space="preserve">Sistem mora imeti optično kamero in svetlobni vir, pri čemer je kamera z USB 3.0 priklopom in polno resolucijo z vsaj 2500 x 2400 </w:t>
            </w:r>
            <w:proofErr w:type="spellStart"/>
            <w:r w:rsidRPr="00F83EC4">
              <w:rPr>
                <w:rFonts w:cstheme="minorHAnsi"/>
                <w:bCs/>
                <w:sz w:val="20"/>
                <w:szCs w:val="20"/>
              </w:rPr>
              <w:t>pix</w:t>
            </w:r>
            <w:proofErr w:type="spellEnd"/>
            <w:r w:rsidRPr="00F83EC4">
              <w:rPr>
                <w:rFonts w:cstheme="minorHAnsi"/>
                <w:bCs/>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E704001"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545EE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6CA75ED"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1AD0BF7A"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EFAC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shd w:val="clear" w:color="auto" w:fill="auto"/>
            <w:vAlign w:val="center"/>
          </w:tcPr>
          <w:p w14:paraId="6546B95E" w14:textId="77777777" w:rsidR="00256825" w:rsidRPr="00F83EC4" w:rsidRDefault="00256825" w:rsidP="003D6E01">
            <w:pPr>
              <w:ind w:left="-6"/>
              <w:jc w:val="left"/>
              <w:rPr>
                <w:rFonts w:cstheme="minorHAnsi"/>
                <w:bCs/>
                <w:sz w:val="20"/>
                <w:szCs w:val="20"/>
              </w:rPr>
            </w:pPr>
            <w:r w:rsidRPr="00F83EC4">
              <w:rPr>
                <w:rFonts w:cstheme="minorHAnsi"/>
                <w:bCs/>
                <w:sz w:val="20"/>
                <w:szCs w:val="20"/>
              </w:rPr>
              <w:t xml:space="preserve">Maksimalna hitrost kamere ne sme biti manjša od 3440 </w:t>
            </w:r>
            <w:proofErr w:type="spellStart"/>
            <w:r w:rsidRPr="00F83EC4">
              <w:rPr>
                <w:rFonts w:cstheme="minorHAnsi"/>
                <w:bCs/>
                <w:sz w:val="20"/>
                <w:szCs w:val="20"/>
              </w:rPr>
              <w:t>fps</w:t>
            </w:r>
            <w:proofErr w:type="spellEnd"/>
            <w:r w:rsidRPr="00F83EC4">
              <w:rPr>
                <w:rFonts w:cstheme="minorHAnsi"/>
                <w:bCs/>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54243A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297AB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4548DCC"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59294AA7"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E622B"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shd w:val="clear" w:color="auto" w:fill="auto"/>
            <w:vAlign w:val="center"/>
          </w:tcPr>
          <w:p w14:paraId="3B18E3F6" w14:textId="77777777" w:rsidR="00256825" w:rsidRPr="00F83EC4" w:rsidRDefault="00256825" w:rsidP="003D6E01">
            <w:pPr>
              <w:jc w:val="left"/>
              <w:rPr>
                <w:rFonts w:cstheme="minorHAnsi"/>
                <w:bCs/>
                <w:sz w:val="20"/>
                <w:szCs w:val="20"/>
              </w:rPr>
            </w:pPr>
            <w:r w:rsidRPr="00F83EC4">
              <w:rPr>
                <w:rFonts w:cstheme="minorHAnsi"/>
                <w:bCs/>
                <w:sz w:val="20"/>
                <w:szCs w:val="20"/>
              </w:rPr>
              <w:t>Temni šum kamere ne sme biti višji od 9.5 elektronov.</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EE342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528EB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39A2D9"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08D372CD"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1DC9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2.5</w:t>
            </w:r>
          </w:p>
        </w:tc>
        <w:tc>
          <w:tcPr>
            <w:tcW w:w="6585" w:type="dxa"/>
            <w:tcBorders>
              <w:top w:val="single" w:sz="4" w:space="0" w:color="auto"/>
              <w:left w:val="nil"/>
              <w:bottom w:val="single" w:sz="4" w:space="0" w:color="auto"/>
              <w:right w:val="single" w:sz="4" w:space="0" w:color="auto"/>
            </w:tcBorders>
            <w:shd w:val="clear" w:color="auto" w:fill="auto"/>
            <w:vAlign w:val="center"/>
          </w:tcPr>
          <w:p w14:paraId="4E1819E4" w14:textId="77777777" w:rsidR="00256825" w:rsidRPr="00F83EC4" w:rsidRDefault="00256825" w:rsidP="003D6E01">
            <w:pPr>
              <w:ind w:left="-6"/>
              <w:jc w:val="left"/>
              <w:rPr>
                <w:rFonts w:cstheme="minorHAnsi"/>
                <w:bCs/>
                <w:sz w:val="20"/>
                <w:szCs w:val="20"/>
              </w:rPr>
            </w:pPr>
            <w:r w:rsidRPr="00F83EC4">
              <w:rPr>
                <w:rFonts w:cstheme="minorHAnsi"/>
                <w:bCs/>
                <w:sz w:val="20"/>
                <w:szCs w:val="20"/>
              </w:rPr>
              <w:t xml:space="preserve">Dinamično območje kamere ne sme biti manjše od 60 </w:t>
            </w:r>
            <w:proofErr w:type="spellStart"/>
            <w:r w:rsidRPr="00F83EC4">
              <w:rPr>
                <w:rFonts w:cstheme="minorHAnsi"/>
                <w:bCs/>
                <w:sz w:val="20"/>
                <w:szCs w:val="20"/>
              </w:rPr>
              <w:t>dB</w:t>
            </w:r>
            <w:proofErr w:type="spellEnd"/>
            <w:r w:rsidRPr="00F83EC4">
              <w:rPr>
                <w:rFonts w:cstheme="minorHAnsi"/>
                <w:bCs/>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DA630E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AE9EB4"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0B2D3E"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5139008C"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7DCB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2.6</w:t>
            </w:r>
          </w:p>
        </w:tc>
        <w:tc>
          <w:tcPr>
            <w:tcW w:w="6585" w:type="dxa"/>
            <w:tcBorders>
              <w:top w:val="single" w:sz="4" w:space="0" w:color="auto"/>
              <w:left w:val="nil"/>
              <w:bottom w:val="single" w:sz="4" w:space="0" w:color="auto"/>
              <w:right w:val="single" w:sz="4" w:space="0" w:color="auto"/>
            </w:tcBorders>
            <w:shd w:val="clear" w:color="auto" w:fill="auto"/>
            <w:vAlign w:val="center"/>
          </w:tcPr>
          <w:p w14:paraId="040A5150" w14:textId="77777777" w:rsidR="00256825" w:rsidRPr="00F83EC4" w:rsidRDefault="00256825" w:rsidP="003D6E01">
            <w:pPr>
              <w:ind w:left="-6"/>
              <w:jc w:val="left"/>
              <w:rPr>
                <w:rFonts w:cstheme="minorHAnsi"/>
                <w:bCs/>
                <w:sz w:val="20"/>
                <w:szCs w:val="20"/>
              </w:rPr>
            </w:pPr>
            <w:r w:rsidRPr="00F83EC4">
              <w:rPr>
                <w:rFonts w:cstheme="minorHAnsi"/>
                <w:bCs/>
                <w:sz w:val="20"/>
                <w:szCs w:val="20"/>
              </w:rPr>
              <w:t>Kamera mora imeti vsaj 7-kratni optični zoom.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E29D4"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F7739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A764B"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4D59AF07"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EAE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2.7</w:t>
            </w:r>
          </w:p>
        </w:tc>
        <w:tc>
          <w:tcPr>
            <w:tcW w:w="6585" w:type="dxa"/>
            <w:tcBorders>
              <w:top w:val="single" w:sz="4" w:space="0" w:color="auto"/>
              <w:left w:val="nil"/>
              <w:bottom w:val="single" w:sz="4" w:space="0" w:color="auto"/>
              <w:right w:val="single" w:sz="4" w:space="0" w:color="auto"/>
            </w:tcBorders>
            <w:shd w:val="clear" w:color="auto" w:fill="auto"/>
            <w:vAlign w:val="center"/>
          </w:tcPr>
          <w:p w14:paraId="59FD826B" w14:textId="77777777" w:rsidR="00256825" w:rsidRPr="00F83EC4" w:rsidRDefault="00256825" w:rsidP="003D6E01">
            <w:pPr>
              <w:jc w:val="left"/>
              <w:rPr>
                <w:rFonts w:cstheme="minorHAnsi"/>
                <w:bCs/>
                <w:sz w:val="20"/>
                <w:szCs w:val="20"/>
              </w:rPr>
            </w:pPr>
            <w:r w:rsidRPr="00F83EC4">
              <w:rPr>
                <w:rFonts w:cstheme="minorHAnsi"/>
                <w:bCs/>
                <w:sz w:val="20"/>
                <w:szCs w:val="20"/>
              </w:rPr>
              <w:t>Kamera mora imeti CMOS senzor velikosti 11 x 7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D81240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E50F71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24FF0E"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41F21A0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C6B73"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2.8</w:t>
            </w:r>
          </w:p>
        </w:tc>
        <w:tc>
          <w:tcPr>
            <w:tcW w:w="6585" w:type="dxa"/>
            <w:tcBorders>
              <w:top w:val="single" w:sz="4" w:space="0" w:color="auto"/>
              <w:left w:val="nil"/>
              <w:bottom w:val="single" w:sz="4" w:space="0" w:color="auto"/>
              <w:right w:val="single" w:sz="4" w:space="0" w:color="auto"/>
            </w:tcBorders>
            <w:shd w:val="clear" w:color="auto" w:fill="auto"/>
            <w:vAlign w:val="center"/>
          </w:tcPr>
          <w:p w14:paraId="7FD2CE53" w14:textId="77777777" w:rsidR="00256825" w:rsidRPr="00F83EC4" w:rsidRDefault="00256825" w:rsidP="003D6E01">
            <w:pPr>
              <w:jc w:val="left"/>
              <w:rPr>
                <w:rFonts w:cstheme="minorHAnsi"/>
                <w:bCs/>
                <w:sz w:val="20"/>
                <w:szCs w:val="20"/>
              </w:rPr>
            </w:pPr>
            <w:r w:rsidRPr="00F83EC4">
              <w:rPr>
                <w:rFonts w:cstheme="minorHAnsi"/>
                <w:bCs/>
                <w:sz w:val="20"/>
                <w:szCs w:val="20"/>
              </w:rPr>
              <w:t>Kamera mora imeti vidno polje, ki ni manjše od 7 x 6 mm …49 x 39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542452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63E4D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503AF2"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145630F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D364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2.9</w:t>
            </w:r>
          </w:p>
        </w:tc>
        <w:tc>
          <w:tcPr>
            <w:tcW w:w="6585" w:type="dxa"/>
            <w:tcBorders>
              <w:top w:val="single" w:sz="4" w:space="0" w:color="auto"/>
              <w:left w:val="nil"/>
              <w:bottom w:val="single" w:sz="4" w:space="0" w:color="auto"/>
              <w:right w:val="single" w:sz="4" w:space="0" w:color="auto"/>
            </w:tcBorders>
            <w:shd w:val="clear" w:color="auto" w:fill="auto"/>
            <w:vAlign w:val="center"/>
          </w:tcPr>
          <w:p w14:paraId="6478941D" w14:textId="77777777" w:rsidR="00256825" w:rsidRPr="00F83EC4" w:rsidRDefault="00256825" w:rsidP="003D6E01">
            <w:pPr>
              <w:jc w:val="left"/>
              <w:rPr>
                <w:rFonts w:cstheme="minorHAnsi"/>
                <w:bCs/>
                <w:sz w:val="20"/>
                <w:szCs w:val="20"/>
              </w:rPr>
            </w:pPr>
            <w:r w:rsidRPr="00F83EC4">
              <w:rPr>
                <w:rFonts w:cstheme="minorHAnsi"/>
                <w:bCs/>
                <w:sz w:val="20"/>
                <w:szCs w:val="20"/>
              </w:rPr>
              <w:t>Kot vidnega polja optike kamere mora biti vsaj +/-4°.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0D717A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B2D92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64085B5"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381B1C44"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1671F"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2.10</w:t>
            </w:r>
          </w:p>
        </w:tc>
        <w:tc>
          <w:tcPr>
            <w:tcW w:w="6585" w:type="dxa"/>
            <w:tcBorders>
              <w:top w:val="single" w:sz="4" w:space="0" w:color="auto"/>
              <w:left w:val="nil"/>
              <w:bottom w:val="single" w:sz="4" w:space="0" w:color="auto"/>
              <w:right w:val="single" w:sz="4" w:space="0" w:color="auto"/>
            </w:tcBorders>
            <w:shd w:val="clear" w:color="auto" w:fill="auto"/>
            <w:vAlign w:val="center"/>
          </w:tcPr>
          <w:p w14:paraId="4FFDDF9C" w14:textId="77777777" w:rsidR="00256825" w:rsidRPr="00F83EC4" w:rsidRDefault="00256825" w:rsidP="003D6E01">
            <w:pPr>
              <w:jc w:val="left"/>
              <w:rPr>
                <w:rFonts w:cstheme="minorHAnsi"/>
                <w:bCs/>
                <w:sz w:val="20"/>
                <w:szCs w:val="20"/>
              </w:rPr>
            </w:pPr>
            <w:r w:rsidRPr="00F83EC4">
              <w:rPr>
                <w:rFonts w:cstheme="minorHAnsi"/>
                <w:bCs/>
                <w:sz w:val="20"/>
                <w:szCs w:val="20"/>
              </w:rPr>
              <w:t>Prizmatična optika mora biti tako izvedena, da ni potrebe po nastavljanju višine vzorca s pomočjo spreminjanja optičnega vidnega kota.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9784B39"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EAA49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B941B9"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14D10CD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8302D"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2.11</w:t>
            </w:r>
          </w:p>
        </w:tc>
        <w:tc>
          <w:tcPr>
            <w:tcW w:w="6585" w:type="dxa"/>
            <w:tcBorders>
              <w:top w:val="single" w:sz="4" w:space="0" w:color="auto"/>
              <w:left w:val="nil"/>
              <w:bottom w:val="single" w:sz="4" w:space="0" w:color="auto"/>
              <w:right w:val="single" w:sz="4" w:space="0" w:color="auto"/>
            </w:tcBorders>
            <w:shd w:val="clear" w:color="auto" w:fill="auto"/>
            <w:vAlign w:val="center"/>
          </w:tcPr>
          <w:p w14:paraId="51FCEF29" w14:textId="77777777" w:rsidR="00256825" w:rsidRPr="00F83EC4" w:rsidRDefault="00256825" w:rsidP="003D6E01">
            <w:pPr>
              <w:jc w:val="left"/>
              <w:rPr>
                <w:rFonts w:cstheme="minorHAnsi"/>
                <w:bCs/>
                <w:sz w:val="20"/>
                <w:szCs w:val="20"/>
              </w:rPr>
            </w:pPr>
            <w:r w:rsidRPr="00F83EC4">
              <w:rPr>
                <w:rFonts w:cstheme="minorHAnsi"/>
                <w:bCs/>
                <w:sz w:val="20"/>
                <w:szCs w:val="20"/>
              </w:rPr>
              <w:t xml:space="preserve">Kamera mora imeti monokromatsko LED osvetlitev z valovno dolžino 470 </w:t>
            </w:r>
            <w:proofErr w:type="spellStart"/>
            <w:r w:rsidRPr="00F83EC4">
              <w:rPr>
                <w:rFonts w:cstheme="minorHAnsi"/>
                <w:bCs/>
                <w:sz w:val="20"/>
                <w:szCs w:val="20"/>
              </w:rPr>
              <w:t>nm</w:t>
            </w:r>
            <w:proofErr w:type="spellEnd"/>
            <w:r w:rsidRPr="00F83EC4">
              <w:rPr>
                <w:rFonts w:cstheme="minorHAnsi"/>
                <w:bCs/>
                <w:sz w:val="20"/>
                <w:szCs w:val="20"/>
              </w:rPr>
              <w:t xml:space="preserve"> in vgrajeno svetlobno zaslonko za majhne kontaktne kote.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F6FD64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7D5A1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5B942"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013A044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580B9"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2.12</w:t>
            </w:r>
          </w:p>
        </w:tc>
        <w:tc>
          <w:tcPr>
            <w:tcW w:w="6585" w:type="dxa"/>
            <w:tcBorders>
              <w:top w:val="single" w:sz="4" w:space="0" w:color="auto"/>
              <w:left w:val="nil"/>
              <w:bottom w:val="single" w:sz="4" w:space="0" w:color="auto"/>
              <w:right w:val="single" w:sz="4" w:space="0" w:color="auto"/>
            </w:tcBorders>
            <w:shd w:val="clear" w:color="auto" w:fill="auto"/>
            <w:vAlign w:val="center"/>
          </w:tcPr>
          <w:p w14:paraId="29880809" w14:textId="77777777" w:rsidR="00256825" w:rsidRPr="00F83EC4" w:rsidRDefault="00256825" w:rsidP="003D6E01">
            <w:pPr>
              <w:ind w:left="-6"/>
              <w:jc w:val="left"/>
              <w:rPr>
                <w:rFonts w:cstheme="minorHAnsi"/>
                <w:bCs/>
                <w:sz w:val="20"/>
                <w:szCs w:val="20"/>
              </w:rPr>
            </w:pPr>
            <w:r w:rsidRPr="00F83EC4">
              <w:rPr>
                <w:rFonts w:cstheme="minorHAnsi"/>
                <w:bCs/>
                <w:sz w:val="20"/>
                <w:szCs w:val="20"/>
              </w:rPr>
              <w:t>Svetlobno polje mora biti večje od 45 x 45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2A8F80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408F5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C8ED07"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2A6D7A1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1FBD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2.13</w:t>
            </w:r>
          </w:p>
        </w:tc>
        <w:tc>
          <w:tcPr>
            <w:tcW w:w="6585" w:type="dxa"/>
            <w:tcBorders>
              <w:top w:val="single" w:sz="4" w:space="0" w:color="auto"/>
              <w:left w:val="nil"/>
              <w:bottom w:val="single" w:sz="4" w:space="0" w:color="auto"/>
              <w:right w:val="single" w:sz="4" w:space="0" w:color="auto"/>
            </w:tcBorders>
            <w:shd w:val="clear" w:color="auto" w:fill="auto"/>
            <w:vAlign w:val="center"/>
          </w:tcPr>
          <w:p w14:paraId="11E84DB7" w14:textId="1F0634DF" w:rsidR="00256825" w:rsidRPr="00F83EC4" w:rsidRDefault="00256825" w:rsidP="003D6E01">
            <w:pPr>
              <w:jc w:val="left"/>
              <w:rPr>
                <w:rFonts w:cstheme="minorHAnsi"/>
                <w:bCs/>
                <w:sz w:val="20"/>
                <w:szCs w:val="20"/>
              </w:rPr>
            </w:pPr>
            <w:r w:rsidRPr="00F83EC4">
              <w:rPr>
                <w:rFonts w:cstheme="minorHAnsi"/>
                <w:bCs/>
                <w:sz w:val="20"/>
                <w:szCs w:val="20"/>
              </w:rPr>
              <w:t xml:space="preserve">Vsi občutljivi optični deli in kamera morajo biti znotraj instrumenta, zaščiteni </w:t>
            </w:r>
            <w:r w:rsidR="00542379">
              <w:rPr>
                <w:rFonts w:cstheme="minorHAnsi"/>
                <w:bCs/>
                <w:sz w:val="20"/>
                <w:szCs w:val="20"/>
              </w:rPr>
              <w:t xml:space="preserve"> z </w:t>
            </w:r>
            <w:r w:rsidR="00627067" w:rsidRPr="00F83EC4">
              <w:rPr>
                <w:rFonts w:cstheme="minorHAnsi"/>
                <w:bCs/>
                <w:sz w:val="20"/>
                <w:szCs w:val="20"/>
              </w:rPr>
              <w:t>ohišj</w:t>
            </w:r>
            <w:r w:rsidR="00627067">
              <w:rPr>
                <w:rFonts w:cstheme="minorHAnsi"/>
                <w:bCs/>
                <w:sz w:val="20"/>
                <w:szCs w:val="20"/>
              </w:rPr>
              <w:t>em</w:t>
            </w:r>
            <w:r w:rsidRPr="00F83EC4">
              <w:rPr>
                <w:rFonts w:cstheme="minorHAnsi"/>
                <w:bCs/>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7FA313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3E26D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F64D5DF"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0235005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1B965" w14:textId="77777777" w:rsidR="00256825" w:rsidRPr="00F83EC4" w:rsidRDefault="00256825" w:rsidP="003D6E01">
            <w:pPr>
              <w:jc w:val="center"/>
              <w:rPr>
                <w:rFonts w:eastAsia="Times New Roman" w:cstheme="minorHAnsi"/>
                <w:b/>
                <w:bCs/>
                <w:color w:val="000000"/>
                <w:sz w:val="20"/>
                <w:szCs w:val="20"/>
                <w:lang w:eastAsia="sl-SI"/>
              </w:rPr>
            </w:pPr>
          </w:p>
        </w:tc>
        <w:tc>
          <w:tcPr>
            <w:tcW w:w="6585" w:type="dxa"/>
            <w:tcBorders>
              <w:top w:val="single" w:sz="4" w:space="0" w:color="auto"/>
              <w:left w:val="nil"/>
              <w:bottom w:val="single" w:sz="4" w:space="0" w:color="auto"/>
              <w:right w:val="single" w:sz="4" w:space="0" w:color="auto"/>
            </w:tcBorders>
            <w:shd w:val="clear" w:color="auto" w:fill="auto"/>
            <w:vAlign w:val="center"/>
          </w:tcPr>
          <w:p w14:paraId="086226E5" w14:textId="77777777" w:rsidR="00256825" w:rsidRPr="00F83EC4" w:rsidRDefault="00256825" w:rsidP="003D6E01">
            <w:pPr>
              <w:jc w:val="left"/>
              <w:rPr>
                <w:rFonts w:eastAsia="Times New Roman" w:cstheme="minorHAnsi"/>
                <w:sz w:val="20"/>
                <w:szCs w:val="20"/>
                <w:lang w:val="en-GB"/>
              </w:rPr>
            </w:pPr>
            <w:r w:rsidRPr="00F83EC4">
              <w:rPr>
                <w:rFonts w:eastAsia="Times New Roman" w:cstheme="minorHAnsi"/>
                <w:b/>
                <w:bCs/>
                <w:color w:val="000000"/>
                <w:sz w:val="20"/>
                <w:szCs w:val="20"/>
                <w:lang w:eastAsia="sl-SI"/>
              </w:rPr>
              <w:t>Okvir in doziranje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87AD271" w14:textId="77777777" w:rsidR="00256825" w:rsidRPr="00F83EC4" w:rsidRDefault="00256825" w:rsidP="003D6E01">
            <w:pPr>
              <w:jc w:val="center"/>
              <w:rPr>
                <w:rFonts w:eastAsia="Times New Roman" w:cstheme="minorHAns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E81C2E" w14:textId="77777777" w:rsidR="00256825" w:rsidRPr="00F83EC4" w:rsidRDefault="00256825" w:rsidP="003D6E01">
            <w:pPr>
              <w:jc w:val="center"/>
              <w:rPr>
                <w:rFonts w:eastAsia="Times New Roman" w:cstheme="minorHAnsi"/>
                <w:color w:val="000000"/>
                <w:sz w:val="20"/>
                <w:szCs w:val="2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8DF677"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58B682FE"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A933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2.14</w:t>
            </w:r>
          </w:p>
        </w:tc>
        <w:tc>
          <w:tcPr>
            <w:tcW w:w="6585" w:type="dxa"/>
            <w:tcBorders>
              <w:top w:val="single" w:sz="4" w:space="0" w:color="auto"/>
              <w:left w:val="nil"/>
              <w:bottom w:val="single" w:sz="4" w:space="0" w:color="auto"/>
              <w:right w:val="single" w:sz="4" w:space="0" w:color="auto"/>
            </w:tcBorders>
            <w:shd w:val="clear" w:color="auto" w:fill="auto"/>
            <w:vAlign w:val="center"/>
          </w:tcPr>
          <w:p w14:paraId="1BCDC899" w14:textId="77777777" w:rsidR="00256825" w:rsidRPr="00F83EC4" w:rsidRDefault="00256825" w:rsidP="003D6E01">
            <w:pPr>
              <w:shd w:val="clear" w:color="auto" w:fill="FDFDFD"/>
              <w:jc w:val="left"/>
              <w:rPr>
                <w:rFonts w:cstheme="minorHAnsi"/>
                <w:bCs/>
                <w:sz w:val="20"/>
                <w:szCs w:val="20"/>
              </w:rPr>
            </w:pPr>
            <w:r w:rsidRPr="00F83EC4">
              <w:rPr>
                <w:rFonts w:eastAsia="Times New Roman" w:cstheme="minorHAnsi"/>
                <w:sz w:val="20"/>
                <w:szCs w:val="20"/>
                <w:lang w:eastAsia="sl-SI"/>
              </w:rPr>
              <w:t>V ohišje mora biti vgrajen programsko nadzorovan dozirni sistem, ki deluje s steklenimi siringami in siringami za enkratno uporabo brez cevk.</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095617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C9ABF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D6D501"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4FDADC1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C3F6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2.15</w:t>
            </w:r>
          </w:p>
        </w:tc>
        <w:tc>
          <w:tcPr>
            <w:tcW w:w="6585" w:type="dxa"/>
            <w:tcBorders>
              <w:top w:val="single" w:sz="4" w:space="0" w:color="auto"/>
              <w:left w:val="nil"/>
              <w:bottom w:val="single" w:sz="4" w:space="0" w:color="auto"/>
              <w:right w:val="single" w:sz="4" w:space="0" w:color="auto"/>
            </w:tcBorders>
            <w:shd w:val="clear" w:color="auto" w:fill="auto"/>
            <w:vAlign w:val="center"/>
          </w:tcPr>
          <w:p w14:paraId="72A88F21" w14:textId="77777777" w:rsidR="00256825" w:rsidRPr="00F83EC4" w:rsidRDefault="00256825" w:rsidP="003D6E01">
            <w:pPr>
              <w:jc w:val="left"/>
              <w:rPr>
                <w:rFonts w:eastAsia="Times New Roman" w:cstheme="minorHAnsi"/>
                <w:sz w:val="20"/>
                <w:szCs w:val="20"/>
                <w:lang w:eastAsia="sl-SI"/>
              </w:rPr>
            </w:pPr>
            <w:r w:rsidRPr="00F83EC4">
              <w:rPr>
                <w:rFonts w:eastAsia="Times New Roman" w:cstheme="minorHAnsi"/>
                <w:sz w:val="20"/>
                <w:szCs w:val="20"/>
                <w:lang w:eastAsia="sl-SI"/>
              </w:rPr>
              <w:t>Siringe morajo biti volumna 0.5 ml.</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787E0F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CF61C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76357"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32B180C7"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A563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2.16</w:t>
            </w:r>
          </w:p>
        </w:tc>
        <w:tc>
          <w:tcPr>
            <w:tcW w:w="6585" w:type="dxa"/>
            <w:tcBorders>
              <w:top w:val="single" w:sz="4" w:space="0" w:color="auto"/>
              <w:left w:val="nil"/>
              <w:bottom w:val="single" w:sz="4" w:space="0" w:color="auto"/>
              <w:right w:val="single" w:sz="4" w:space="0" w:color="auto"/>
            </w:tcBorders>
            <w:shd w:val="clear" w:color="auto" w:fill="auto"/>
            <w:vAlign w:val="center"/>
          </w:tcPr>
          <w:p w14:paraId="4B0B53FA" w14:textId="77777777" w:rsidR="00256825" w:rsidRPr="00F83EC4" w:rsidRDefault="00256825" w:rsidP="003D6E01">
            <w:pPr>
              <w:jc w:val="left"/>
              <w:rPr>
                <w:rFonts w:eastAsia="Times New Roman" w:cstheme="minorHAnsi"/>
                <w:sz w:val="20"/>
                <w:szCs w:val="20"/>
                <w:lang w:eastAsia="sl-SI"/>
              </w:rPr>
            </w:pPr>
            <w:r w:rsidRPr="00F83EC4">
              <w:rPr>
                <w:rFonts w:eastAsia="Times New Roman" w:cstheme="minorHAnsi"/>
                <w:sz w:val="20"/>
                <w:szCs w:val="20"/>
                <w:lang w:eastAsia="sl-SI"/>
              </w:rPr>
              <w:t xml:space="preserve">Spuščanje kapljic mora biti programsko nadzorovano.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CA1744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F705E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7A9A87D"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6E6228F3"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62310"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2.17</w:t>
            </w:r>
          </w:p>
        </w:tc>
        <w:tc>
          <w:tcPr>
            <w:tcW w:w="6585" w:type="dxa"/>
            <w:tcBorders>
              <w:top w:val="single" w:sz="4" w:space="0" w:color="auto"/>
              <w:left w:val="nil"/>
              <w:bottom w:val="single" w:sz="4" w:space="0" w:color="auto"/>
              <w:right w:val="single" w:sz="4" w:space="0" w:color="auto"/>
            </w:tcBorders>
            <w:shd w:val="clear" w:color="auto" w:fill="auto"/>
            <w:vAlign w:val="center"/>
          </w:tcPr>
          <w:p w14:paraId="269C15AC"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 xml:space="preserve">Hitrost doziranja mora biti v intervalu vsaj 0,3 – 1400 </w:t>
            </w:r>
            <w:proofErr w:type="spellStart"/>
            <w:r w:rsidRPr="00F83EC4">
              <w:rPr>
                <w:rFonts w:eastAsia="Times New Roman" w:cstheme="minorHAnsi"/>
                <w:sz w:val="20"/>
                <w:szCs w:val="20"/>
                <w:lang w:eastAsia="sl-SI"/>
              </w:rPr>
              <w:t>μl</w:t>
            </w:r>
            <w:proofErr w:type="spellEnd"/>
            <w:r w:rsidRPr="00F83EC4">
              <w:rPr>
                <w:rFonts w:eastAsia="Times New Roman" w:cstheme="minorHAnsi"/>
                <w:sz w:val="20"/>
                <w:szCs w:val="20"/>
                <w:lang w:eastAsia="sl-SI"/>
              </w:rPr>
              <w:t>/min.</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CF840C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DABFB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4FA38CE"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7A5919E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9E49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2.18</w:t>
            </w:r>
          </w:p>
        </w:tc>
        <w:tc>
          <w:tcPr>
            <w:tcW w:w="6585" w:type="dxa"/>
            <w:tcBorders>
              <w:top w:val="single" w:sz="4" w:space="0" w:color="auto"/>
              <w:left w:val="nil"/>
              <w:bottom w:val="single" w:sz="4" w:space="0" w:color="auto"/>
              <w:right w:val="single" w:sz="4" w:space="0" w:color="auto"/>
            </w:tcBorders>
            <w:shd w:val="clear" w:color="auto" w:fill="auto"/>
            <w:vAlign w:val="center"/>
          </w:tcPr>
          <w:p w14:paraId="4A54626E"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 xml:space="preserve">Resolucija dozirnega sistema mora biti vsaj 35 </w:t>
            </w:r>
            <w:proofErr w:type="spellStart"/>
            <w:r w:rsidRPr="00F83EC4">
              <w:rPr>
                <w:rFonts w:eastAsia="Times New Roman" w:cstheme="minorHAnsi"/>
                <w:sz w:val="20"/>
                <w:szCs w:val="20"/>
                <w:lang w:eastAsia="sl-SI"/>
              </w:rPr>
              <w:t>nl</w:t>
            </w:r>
            <w:proofErr w:type="spellEnd"/>
            <w:r w:rsidRPr="00F83EC4">
              <w:rPr>
                <w:rFonts w:eastAsia="Times New Roman" w:cstheme="minorHAnsi"/>
                <w:sz w:val="20"/>
                <w:szCs w:val="20"/>
                <w:shd w:val="clear" w:color="auto" w:fill="D4D4D4"/>
                <w:lang w:eastAsia="sl-SI"/>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250F86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56EE4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FFBF41"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355AF89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44F92"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2.19</w:t>
            </w:r>
          </w:p>
        </w:tc>
        <w:tc>
          <w:tcPr>
            <w:tcW w:w="6585" w:type="dxa"/>
            <w:tcBorders>
              <w:top w:val="single" w:sz="4" w:space="0" w:color="auto"/>
              <w:left w:val="nil"/>
              <w:bottom w:val="single" w:sz="4" w:space="0" w:color="auto"/>
              <w:right w:val="single" w:sz="4" w:space="0" w:color="auto"/>
            </w:tcBorders>
            <w:shd w:val="clear" w:color="auto" w:fill="auto"/>
            <w:vAlign w:val="center"/>
          </w:tcPr>
          <w:p w14:paraId="22AD6FFA"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Premik po Z osi mora biti ročen ali avtomatiziran in imeti dolžino premika vsaj 45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2AD9EC9"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B1847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33EEBE"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64F5B87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FA593"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2.20</w:t>
            </w:r>
          </w:p>
        </w:tc>
        <w:tc>
          <w:tcPr>
            <w:tcW w:w="6585" w:type="dxa"/>
            <w:tcBorders>
              <w:top w:val="single" w:sz="4" w:space="0" w:color="auto"/>
              <w:left w:val="nil"/>
              <w:bottom w:val="single" w:sz="4" w:space="0" w:color="auto"/>
              <w:right w:val="single" w:sz="4" w:space="0" w:color="auto"/>
            </w:tcBorders>
            <w:shd w:val="clear" w:color="auto" w:fill="auto"/>
            <w:vAlign w:val="center"/>
          </w:tcPr>
          <w:p w14:paraId="537FE7BF"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Premik po X in Y oseh mora biti ročni z območjem premika vsaj 100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EA613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A0DBEA"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2184F0"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62EDDBF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84F1"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2.21</w:t>
            </w:r>
          </w:p>
        </w:tc>
        <w:tc>
          <w:tcPr>
            <w:tcW w:w="6585" w:type="dxa"/>
            <w:tcBorders>
              <w:top w:val="single" w:sz="4" w:space="0" w:color="auto"/>
              <w:left w:val="nil"/>
              <w:bottom w:val="single" w:sz="4" w:space="0" w:color="auto"/>
              <w:right w:val="single" w:sz="4" w:space="0" w:color="auto"/>
            </w:tcBorders>
            <w:shd w:val="clear" w:color="auto" w:fill="auto"/>
            <w:vAlign w:val="center"/>
          </w:tcPr>
          <w:p w14:paraId="5245ECBD"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 xml:space="preserve">Imeti mora prostor za vzorec, ki ni manjši od 320 mm x </w:t>
            </w:r>
            <w:proofErr w:type="spellStart"/>
            <w:r w:rsidRPr="00F83EC4">
              <w:rPr>
                <w:rFonts w:eastAsia="Times New Roman" w:cstheme="minorHAnsi"/>
                <w:sz w:val="20"/>
                <w:szCs w:val="20"/>
                <w:lang w:eastAsia="sl-SI"/>
              </w:rPr>
              <w:t>oo</w:t>
            </w:r>
            <w:proofErr w:type="spellEnd"/>
            <w:r w:rsidRPr="00F83EC4">
              <w:rPr>
                <w:rFonts w:eastAsia="Times New Roman" w:cstheme="minorHAnsi"/>
                <w:sz w:val="20"/>
                <w:szCs w:val="20"/>
                <w:lang w:eastAsia="sl-SI"/>
              </w:rPr>
              <w:t xml:space="preserve"> x 275 mm (Š x G x V).</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F97EAAC"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212A46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03A9835"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735E8BCF"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D04E6"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2.22</w:t>
            </w:r>
          </w:p>
        </w:tc>
        <w:tc>
          <w:tcPr>
            <w:tcW w:w="6585" w:type="dxa"/>
            <w:tcBorders>
              <w:top w:val="single" w:sz="4" w:space="0" w:color="auto"/>
              <w:left w:val="nil"/>
              <w:bottom w:val="single" w:sz="4" w:space="0" w:color="auto"/>
              <w:right w:val="single" w:sz="4" w:space="0" w:color="auto"/>
            </w:tcBorders>
            <w:shd w:val="clear" w:color="auto" w:fill="auto"/>
            <w:vAlign w:val="center"/>
          </w:tcPr>
          <w:p w14:paraId="2651D62E"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Imeti mora dva priključka za temperaturne senzorje.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C92686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BBC1B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022BFE"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73B3B06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6A8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2.23</w:t>
            </w:r>
          </w:p>
        </w:tc>
        <w:tc>
          <w:tcPr>
            <w:tcW w:w="6585" w:type="dxa"/>
            <w:tcBorders>
              <w:top w:val="single" w:sz="4" w:space="0" w:color="auto"/>
              <w:left w:val="nil"/>
              <w:bottom w:val="single" w:sz="4" w:space="0" w:color="auto"/>
              <w:right w:val="single" w:sz="4" w:space="0" w:color="auto"/>
            </w:tcBorders>
            <w:shd w:val="clear" w:color="auto" w:fill="auto"/>
            <w:vAlign w:val="center"/>
          </w:tcPr>
          <w:p w14:paraId="15D281DC"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Omogočati mora možnost nadgradnje s sistemom za uravnavanje tlaka za hitro določanje SFE in kontaktnega kota.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7CC983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EF80771"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4239E3"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28499567"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236D4"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2.24</w:t>
            </w:r>
          </w:p>
        </w:tc>
        <w:tc>
          <w:tcPr>
            <w:tcW w:w="6585" w:type="dxa"/>
            <w:tcBorders>
              <w:top w:val="single" w:sz="4" w:space="0" w:color="auto"/>
              <w:left w:val="nil"/>
              <w:bottom w:val="single" w:sz="4" w:space="0" w:color="auto"/>
              <w:right w:val="single" w:sz="4" w:space="0" w:color="auto"/>
            </w:tcBorders>
            <w:shd w:val="clear" w:color="auto" w:fill="auto"/>
            <w:vAlign w:val="center"/>
          </w:tcPr>
          <w:p w14:paraId="517E48D8"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Omogočati mora možnost nadgradnje s ˝</w:t>
            </w:r>
            <w:proofErr w:type="spellStart"/>
            <w:r w:rsidRPr="00F83EC4">
              <w:rPr>
                <w:rFonts w:eastAsia="Times New Roman" w:cstheme="minorHAnsi"/>
                <w:sz w:val="20"/>
                <w:szCs w:val="20"/>
                <w:lang w:eastAsia="sl-SI"/>
              </w:rPr>
              <w:t>stood</w:t>
            </w:r>
            <w:proofErr w:type="spellEnd"/>
            <w:r w:rsidRPr="00F83EC4">
              <w:rPr>
                <w:rFonts w:eastAsia="Times New Roman" w:cstheme="minorHAnsi"/>
                <w:sz w:val="20"/>
                <w:szCs w:val="20"/>
                <w:lang w:eastAsia="sl-SI"/>
              </w:rPr>
              <w:t>-up˝ metodo za hitro dinamično določanje kontaktnega kota.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4BD5A89"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F47325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962A466"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175D6F9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55AAC"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2.25</w:t>
            </w:r>
          </w:p>
        </w:tc>
        <w:tc>
          <w:tcPr>
            <w:tcW w:w="6585" w:type="dxa"/>
            <w:tcBorders>
              <w:top w:val="single" w:sz="4" w:space="0" w:color="auto"/>
              <w:left w:val="nil"/>
              <w:bottom w:val="single" w:sz="4" w:space="0" w:color="auto"/>
              <w:right w:val="single" w:sz="4" w:space="0" w:color="auto"/>
            </w:tcBorders>
            <w:shd w:val="clear" w:color="auto" w:fill="auto"/>
            <w:vAlign w:val="center"/>
          </w:tcPr>
          <w:p w14:paraId="44A4528C"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Imeti mora opcijsko programsko vodeno nagibno podnožje za instrument, ki ima ločljivost najmanj 0,1° in območje nagiba vsaj 0 – 90 °.</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EFFAB6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60B4B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019FD4"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2A0FE2E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DE890"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2.26</w:t>
            </w:r>
          </w:p>
        </w:tc>
        <w:tc>
          <w:tcPr>
            <w:tcW w:w="6585" w:type="dxa"/>
            <w:tcBorders>
              <w:top w:val="single" w:sz="4" w:space="0" w:color="auto"/>
              <w:left w:val="nil"/>
              <w:bottom w:val="single" w:sz="4" w:space="0" w:color="auto"/>
              <w:right w:val="single" w:sz="4" w:space="0" w:color="auto"/>
            </w:tcBorders>
            <w:shd w:val="clear" w:color="auto" w:fill="auto"/>
            <w:vAlign w:val="center"/>
          </w:tcPr>
          <w:p w14:paraId="3D1FC2D1"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Imeti mora opcijsko nagibno podnožje z razponom hitrosti nagiba vsaj 0,1 °/s – 4,5 °/s.</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8191F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CA4405"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A034A0"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7199C7DE"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0664D"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2.27</w:t>
            </w:r>
          </w:p>
        </w:tc>
        <w:tc>
          <w:tcPr>
            <w:tcW w:w="6585" w:type="dxa"/>
            <w:tcBorders>
              <w:top w:val="single" w:sz="4" w:space="0" w:color="auto"/>
              <w:left w:val="nil"/>
              <w:bottom w:val="single" w:sz="4" w:space="0" w:color="auto"/>
              <w:right w:val="single" w:sz="4" w:space="0" w:color="auto"/>
            </w:tcBorders>
            <w:shd w:val="clear" w:color="auto" w:fill="auto"/>
            <w:vAlign w:val="center"/>
          </w:tcPr>
          <w:p w14:paraId="5EE15C28"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 xml:space="preserve">Vsebovati mora </w:t>
            </w:r>
            <w:proofErr w:type="spellStart"/>
            <w:r w:rsidRPr="00F83EC4">
              <w:rPr>
                <w:rFonts w:eastAsia="Times New Roman" w:cstheme="minorHAnsi"/>
                <w:sz w:val="20"/>
                <w:szCs w:val="20"/>
                <w:lang w:eastAsia="sl-SI"/>
              </w:rPr>
              <w:t>siringe</w:t>
            </w:r>
            <w:proofErr w:type="spellEnd"/>
            <w:r w:rsidRPr="00F83EC4">
              <w:rPr>
                <w:rFonts w:eastAsia="Times New Roman" w:cstheme="minorHAnsi"/>
                <w:sz w:val="20"/>
                <w:szCs w:val="20"/>
                <w:lang w:eastAsia="sl-SI"/>
              </w:rPr>
              <w:t xml:space="preserve"> za metode ˝</w:t>
            </w:r>
            <w:proofErr w:type="spellStart"/>
            <w:r w:rsidRPr="00F83EC4">
              <w:rPr>
                <w:rFonts w:eastAsia="Times New Roman" w:cstheme="minorHAnsi"/>
                <w:sz w:val="20"/>
                <w:szCs w:val="20"/>
                <w:lang w:eastAsia="sl-SI"/>
              </w:rPr>
              <w:t>sessile</w:t>
            </w:r>
            <w:proofErr w:type="spellEnd"/>
            <w:r w:rsidRPr="00F83EC4">
              <w:rPr>
                <w:rFonts w:eastAsia="Times New Roman" w:cstheme="minorHAnsi"/>
                <w:sz w:val="20"/>
                <w:szCs w:val="20"/>
                <w:lang w:eastAsia="sl-SI"/>
              </w:rPr>
              <w:t xml:space="preserve"> </w:t>
            </w:r>
            <w:proofErr w:type="spellStart"/>
            <w:r w:rsidRPr="00F83EC4">
              <w:rPr>
                <w:rFonts w:eastAsia="Times New Roman" w:cstheme="minorHAnsi"/>
                <w:sz w:val="20"/>
                <w:szCs w:val="20"/>
                <w:lang w:eastAsia="sl-SI"/>
              </w:rPr>
              <w:t>drop</w:t>
            </w:r>
            <w:proofErr w:type="spellEnd"/>
            <w:r w:rsidRPr="00F83EC4">
              <w:rPr>
                <w:rFonts w:eastAsia="Times New Roman" w:cstheme="minorHAnsi"/>
                <w:sz w:val="20"/>
                <w:szCs w:val="20"/>
                <w:lang w:eastAsia="sl-SI"/>
              </w:rPr>
              <w:t xml:space="preserve">˝, ˝pendant </w:t>
            </w:r>
            <w:proofErr w:type="spellStart"/>
            <w:r w:rsidRPr="00F83EC4">
              <w:rPr>
                <w:rFonts w:eastAsia="Times New Roman" w:cstheme="minorHAnsi"/>
                <w:sz w:val="20"/>
                <w:szCs w:val="20"/>
                <w:lang w:eastAsia="sl-SI"/>
              </w:rPr>
              <w:t>drop</w:t>
            </w:r>
            <w:proofErr w:type="spellEnd"/>
            <w:r w:rsidRPr="00F83EC4">
              <w:rPr>
                <w:rFonts w:eastAsia="Times New Roman" w:cstheme="minorHAnsi"/>
                <w:sz w:val="20"/>
                <w:szCs w:val="20"/>
                <w:lang w:eastAsia="sl-SI"/>
              </w:rPr>
              <w:t>˝ in ˝</w:t>
            </w:r>
            <w:proofErr w:type="spellStart"/>
            <w:r w:rsidRPr="00F83EC4">
              <w:rPr>
                <w:rFonts w:eastAsia="Times New Roman" w:cstheme="minorHAnsi"/>
                <w:sz w:val="20"/>
                <w:szCs w:val="20"/>
                <w:lang w:eastAsia="sl-SI"/>
              </w:rPr>
              <w:t>rising</w:t>
            </w:r>
            <w:proofErr w:type="spellEnd"/>
            <w:r w:rsidRPr="00F83EC4">
              <w:rPr>
                <w:rFonts w:eastAsia="Times New Roman" w:cstheme="minorHAnsi"/>
                <w:sz w:val="20"/>
                <w:szCs w:val="20"/>
                <w:lang w:eastAsia="sl-SI"/>
              </w:rPr>
              <w:t xml:space="preserve"> </w:t>
            </w:r>
            <w:proofErr w:type="spellStart"/>
            <w:r w:rsidRPr="00F83EC4">
              <w:rPr>
                <w:rFonts w:eastAsia="Times New Roman" w:cstheme="minorHAnsi"/>
                <w:sz w:val="20"/>
                <w:szCs w:val="20"/>
                <w:lang w:eastAsia="sl-SI"/>
              </w:rPr>
              <w:t>drop</w:t>
            </w:r>
            <w:proofErr w:type="spellEnd"/>
            <w:r w:rsidRPr="00F83EC4">
              <w:rPr>
                <w:rFonts w:eastAsia="Times New Roman" w:cstheme="minorHAnsi"/>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994F9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8FEEC9"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6C86A11"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4F4CC5BE"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58A9B"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2.28</w:t>
            </w:r>
          </w:p>
        </w:tc>
        <w:tc>
          <w:tcPr>
            <w:tcW w:w="6585" w:type="dxa"/>
            <w:tcBorders>
              <w:top w:val="single" w:sz="4" w:space="0" w:color="auto"/>
              <w:left w:val="nil"/>
              <w:bottom w:val="single" w:sz="4" w:space="0" w:color="auto"/>
              <w:right w:val="single" w:sz="4" w:space="0" w:color="auto"/>
            </w:tcBorders>
            <w:shd w:val="clear" w:color="auto" w:fill="auto"/>
            <w:vAlign w:val="center"/>
          </w:tcPr>
          <w:p w14:paraId="0AF33900" w14:textId="7777777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Vsebovati mora komplet za merjenje po metodi ˝</w:t>
            </w:r>
            <w:proofErr w:type="spellStart"/>
            <w:r w:rsidRPr="00F83EC4">
              <w:rPr>
                <w:rFonts w:eastAsia="Times New Roman" w:cstheme="minorHAnsi"/>
                <w:sz w:val="20"/>
                <w:szCs w:val="20"/>
                <w:lang w:eastAsia="sl-SI"/>
              </w:rPr>
              <w:t>captive</w:t>
            </w:r>
            <w:proofErr w:type="spellEnd"/>
            <w:r w:rsidRPr="00F83EC4">
              <w:rPr>
                <w:rFonts w:eastAsia="Times New Roman" w:cstheme="minorHAnsi"/>
                <w:sz w:val="20"/>
                <w:szCs w:val="20"/>
                <w:lang w:eastAsia="sl-SI"/>
              </w:rPr>
              <w:t xml:space="preserve"> </w:t>
            </w:r>
            <w:proofErr w:type="spellStart"/>
            <w:r w:rsidRPr="00F83EC4">
              <w:rPr>
                <w:rFonts w:eastAsia="Times New Roman" w:cstheme="minorHAnsi"/>
                <w:sz w:val="20"/>
                <w:szCs w:val="20"/>
                <w:lang w:eastAsia="sl-SI"/>
              </w:rPr>
              <w:t>bubble</w:t>
            </w:r>
            <w:proofErr w:type="spellEnd"/>
            <w:r w:rsidRPr="00F83EC4">
              <w:rPr>
                <w:rFonts w:eastAsia="Times New Roman" w:cstheme="minorHAnsi"/>
                <w:sz w:val="20"/>
                <w:szCs w:val="20"/>
                <w:lang w:eastAsia="sl-SI"/>
              </w:rPr>
              <w:t>˝, vključno z optično kiveto velikosti vsaj 35 x 35 x 30 mm (Š x G x V), z držali za kontaktne leče, filme in ploske vzorce.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FDE5C90"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91D68F"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5E0E20B" w14:textId="77777777" w:rsidR="00256825" w:rsidRPr="00F83EC4" w:rsidRDefault="00256825" w:rsidP="003D6E01">
            <w:pPr>
              <w:jc w:val="center"/>
              <w:rPr>
                <w:rFonts w:eastAsia="Times New Roman" w:cstheme="minorHAnsi"/>
                <w:bCs/>
                <w:color w:val="000000"/>
                <w:sz w:val="20"/>
                <w:szCs w:val="20"/>
                <w:lang w:eastAsia="sl-SI"/>
              </w:rPr>
            </w:pPr>
          </w:p>
        </w:tc>
      </w:tr>
      <w:tr w:rsidR="00256825" w:rsidRPr="00256825" w14:paraId="2EE44B2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AF83E" w14:textId="777777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2.29</w:t>
            </w:r>
          </w:p>
        </w:tc>
        <w:tc>
          <w:tcPr>
            <w:tcW w:w="6585" w:type="dxa"/>
            <w:tcBorders>
              <w:top w:val="single" w:sz="4" w:space="0" w:color="auto"/>
              <w:left w:val="nil"/>
              <w:bottom w:val="single" w:sz="4" w:space="0" w:color="auto"/>
              <w:right w:val="single" w:sz="4" w:space="0" w:color="auto"/>
            </w:tcBorders>
            <w:shd w:val="clear" w:color="auto" w:fill="auto"/>
            <w:vAlign w:val="center"/>
          </w:tcPr>
          <w:p w14:paraId="0A2243C9" w14:textId="5A91DFE7" w:rsidR="00256825" w:rsidRPr="00F83EC4" w:rsidRDefault="00256825" w:rsidP="003D6E01">
            <w:pPr>
              <w:shd w:val="clear" w:color="auto" w:fill="FDFDFD"/>
              <w:jc w:val="left"/>
              <w:rPr>
                <w:rFonts w:eastAsia="Times New Roman" w:cstheme="minorHAnsi"/>
                <w:sz w:val="20"/>
                <w:szCs w:val="20"/>
                <w:lang w:eastAsia="sl-SI"/>
              </w:rPr>
            </w:pPr>
            <w:r w:rsidRPr="00F83EC4">
              <w:rPr>
                <w:rFonts w:eastAsia="Times New Roman" w:cstheme="minorHAnsi"/>
                <w:sz w:val="20"/>
                <w:szCs w:val="20"/>
                <w:lang w:eastAsia="sl-SI"/>
              </w:rPr>
              <w:t>Im</w:t>
            </w:r>
            <w:r w:rsidR="00773283">
              <w:rPr>
                <w:rFonts w:eastAsia="Times New Roman" w:cstheme="minorHAnsi"/>
                <w:sz w:val="20"/>
                <w:szCs w:val="20"/>
                <w:lang w:eastAsia="sl-SI"/>
              </w:rPr>
              <w:t>e</w:t>
            </w:r>
            <w:r w:rsidRPr="00F83EC4">
              <w:rPr>
                <w:rFonts w:eastAsia="Times New Roman" w:cstheme="minorHAnsi"/>
                <w:sz w:val="20"/>
                <w:szCs w:val="20"/>
                <w:lang w:eastAsia="sl-SI"/>
              </w:rPr>
              <w:t>ti mora temperaturni senzor za območje T vsaj od -50 do 400 °C.</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F8F20A7"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E48E12"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B2B157E" w14:textId="77777777" w:rsidR="00256825" w:rsidRPr="00F83EC4" w:rsidRDefault="00256825" w:rsidP="003D6E01">
            <w:pPr>
              <w:jc w:val="center"/>
              <w:rPr>
                <w:rFonts w:eastAsia="Times New Roman" w:cstheme="minorHAnsi"/>
                <w:bCs/>
                <w:color w:val="000000"/>
                <w:sz w:val="20"/>
                <w:szCs w:val="20"/>
                <w:lang w:eastAsia="sl-SI"/>
              </w:rPr>
            </w:pPr>
          </w:p>
        </w:tc>
      </w:tr>
    </w:tbl>
    <w:p w14:paraId="2B4FDE7F" w14:textId="4847EC62" w:rsidR="00542379" w:rsidRDefault="00542379" w:rsidP="00777F23">
      <w:pPr>
        <w:spacing w:line="23" w:lineRule="atLeast"/>
        <w:rPr>
          <w:rFonts w:cstheme="minorHAnsi"/>
          <w:b/>
          <w:sz w:val="20"/>
          <w:szCs w:val="20"/>
        </w:rPr>
      </w:pPr>
    </w:p>
    <w:p w14:paraId="0A443FF9" w14:textId="77777777" w:rsidR="00542379" w:rsidRDefault="00542379">
      <w:pPr>
        <w:rPr>
          <w:rFonts w:cstheme="minorHAnsi"/>
          <w:b/>
          <w:sz w:val="20"/>
          <w:szCs w:val="20"/>
        </w:rPr>
      </w:pPr>
      <w:r>
        <w:rPr>
          <w:rFonts w:cstheme="minorHAnsi"/>
          <w:b/>
          <w:sz w:val="20"/>
          <w:szCs w:val="20"/>
        </w:rPr>
        <w:br w:type="page"/>
      </w:r>
    </w:p>
    <w:p w14:paraId="2BE6AE46" w14:textId="4BB870DF" w:rsidR="00166339" w:rsidRPr="00256825" w:rsidRDefault="00166339" w:rsidP="00166339">
      <w:pPr>
        <w:suppressAutoHyphens/>
        <w:rPr>
          <w:rFonts w:eastAsia="Times New Roman" w:cstheme="minorHAnsi"/>
          <w:b/>
          <w:bCs/>
          <w:color w:val="000000"/>
          <w:lang w:eastAsia="sl-SI"/>
        </w:rPr>
      </w:pPr>
      <w:r w:rsidRPr="00256825">
        <w:rPr>
          <w:rFonts w:cstheme="minorHAnsi"/>
          <w:b/>
        </w:rPr>
        <w:lastRenderedPageBreak/>
        <w:t>3. sklop: Oprema za izdelavo elektroliznih sklopov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166339" w:rsidRPr="00682A4D" w14:paraId="5EEDD13A" w14:textId="77777777" w:rsidTr="00256825">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A514E8" w14:textId="77777777" w:rsidR="00166339" w:rsidRPr="00682A4D" w:rsidRDefault="00166339" w:rsidP="004E1BE0">
            <w:pPr>
              <w:spacing w:line="256" w:lineRule="auto"/>
              <w:jc w:val="center"/>
              <w:rPr>
                <w:rFonts w:eastAsia="Times New Roman" w:cstheme="minorHAnsi"/>
                <w:b/>
                <w:bCs/>
                <w:color w:val="000000"/>
                <w:sz w:val="18"/>
                <w:szCs w:val="18"/>
                <w:lang w:eastAsia="sl-SI"/>
              </w:rPr>
            </w:pPr>
            <w:proofErr w:type="spellStart"/>
            <w:r w:rsidRPr="00682A4D">
              <w:rPr>
                <w:rFonts w:eastAsia="Times New Roman" w:cstheme="minorHAnsi"/>
                <w:b/>
                <w:bCs/>
                <w:color w:val="000000"/>
                <w:sz w:val="18"/>
                <w:szCs w:val="18"/>
                <w:lang w:eastAsia="sl-SI"/>
              </w:rPr>
              <w:t>Zap</w:t>
            </w:r>
            <w:proofErr w:type="spellEnd"/>
            <w:r w:rsidRPr="00682A4D">
              <w:rPr>
                <w:rFonts w:eastAsia="Times New Roman" w:cstheme="minorHAns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531FDD53"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087A9937"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Lastnosti ponujene opreme</w:t>
            </w:r>
            <w:r w:rsidRPr="00682A4D">
              <w:rPr>
                <w:rFonts w:eastAsia="Times New Roman" w:cstheme="minorHAnsi"/>
                <w:b/>
                <w:bCs/>
                <w:color w:val="000000"/>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62548136" w14:textId="77777777" w:rsidR="00166339" w:rsidRPr="00682A4D" w:rsidRDefault="00166339" w:rsidP="004E1BE0">
            <w:pPr>
              <w:spacing w:line="256" w:lineRule="auto"/>
              <w:jc w:val="center"/>
              <w:rPr>
                <w:rFonts w:eastAsia="Times New Roman" w:cstheme="minorHAnsi"/>
                <w:b/>
                <w:bCs/>
                <w:color w:val="000000"/>
                <w:sz w:val="18"/>
                <w:szCs w:val="18"/>
                <w:lang w:eastAsia="sl-SI"/>
              </w:rPr>
            </w:pPr>
            <w:r w:rsidRPr="00682A4D">
              <w:rPr>
                <w:rFonts w:eastAsia="Times New Roman" w:cstheme="minorHAnsi"/>
                <w:b/>
                <w:bCs/>
                <w:color w:val="000000"/>
                <w:sz w:val="18"/>
                <w:szCs w:val="18"/>
                <w:lang w:eastAsia="sl-SI"/>
              </w:rPr>
              <w:t>Navedeno v (ime dokumenta) na strani št.</w:t>
            </w:r>
            <w:r w:rsidRPr="00682A4D">
              <w:rPr>
                <w:rFonts w:eastAsia="Times New Roman" w:cstheme="minorHAnsi"/>
                <w:color w:val="000000"/>
                <w:sz w:val="18"/>
                <w:szCs w:val="18"/>
                <w:lang w:eastAsia="sl-SI"/>
              </w:rPr>
              <w:t> </w:t>
            </w:r>
          </w:p>
        </w:tc>
      </w:tr>
      <w:tr w:rsidR="00256825" w:rsidRPr="00ED70DE" w14:paraId="527798A5"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258CD"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w:t>
            </w:r>
          </w:p>
        </w:tc>
        <w:tc>
          <w:tcPr>
            <w:tcW w:w="6585" w:type="dxa"/>
            <w:tcBorders>
              <w:top w:val="single" w:sz="4" w:space="0" w:color="auto"/>
              <w:left w:val="nil"/>
              <w:bottom w:val="single" w:sz="4" w:space="0" w:color="auto"/>
              <w:right w:val="single" w:sz="4" w:space="0" w:color="auto"/>
            </w:tcBorders>
            <w:shd w:val="clear" w:color="auto" w:fill="auto"/>
            <w:vAlign w:val="center"/>
          </w:tcPr>
          <w:p w14:paraId="362561A0" w14:textId="77777777" w:rsidR="00256825" w:rsidRPr="00ED70DE" w:rsidRDefault="00256825" w:rsidP="00ED70DE">
            <w:pPr>
              <w:jc w:val="left"/>
              <w:rPr>
                <w:rFonts w:eastAsia="Times New Roman" w:cstheme="minorHAnsi"/>
                <w:bCs/>
                <w:sz w:val="20"/>
                <w:szCs w:val="20"/>
                <w:lang w:eastAsia="sl-SI"/>
              </w:rPr>
            </w:pPr>
            <w:r w:rsidRPr="00ED70DE">
              <w:rPr>
                <w:rFonts w:eastAsia="Times New Roman" w:cstheme="minorHAnsi"/>
                <w:bCs/>
                <w:sz w:val="20"/>
                <w:szCs w:val="20"/>
                <w:lang w:eastAsia="sl-SI"/>
              </w:rPr>
              <w:t xml:space="preserve">Omogočati mora 3-osno obdelavo, z gibanjem osi (X </w:t>
            </w:r>
            <w:proofErr w:type="spellStart"/>
            <w:r w:rsidRPr="00ED70DE">
              <w:rPr>
                <w:rFonts w:eastAsia="Times New Roman" w:cstheme="minorHAnsi"/>
                <w:bCs/>
                <w:sz w:val="20"/>
                <w:szCs w:val="20"/>
                <w:lang w:eastAsia="sl-SI"/>
              </w:rPr>
              <w:t>x</w:t>
            </w:r>
            <w:proofErr w:type="spellEnd"/>
            <w:r w:rsidRPr="00ED70DE">
              <w:rPr>
                <w:rFonts w:eastAsia="Times New Roman" w:cstheme="minorHAnsi"/>
                <w:bCs/>
                <w:sz w:val="20"/>
                <w:szCs w:val="20"/>
                <w:lang w:eastAsia="sl-SI"/>
              </w:rPr>
              <w:t xml:space="preserve"> Y x Z) vsaj 300×250×300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31F16F5"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C09B0E"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A09510F" w14:textId="77777777" w:rsidR="00256825" w:rsidRPr="00FA29A0" w:rsidRDefault="00256825" w:rsidP="00ED70DE">
            <w:pPr>
              <w:jc w:val="center"/>
              <w:rPr>
                <w:rFonts w:eastAsia="Times New Roman" w:cstheme="minorHAnsi"/>
                <w:bCs/>
                <w:sz w:val="20"/>
                <w:szCs w:val="20"/>
                <w:lang w:eastAsia="sl-SI"/>
              </w:rPr>
            </w:pPr>
          </w:p>
        </w:tc>
      </w:tr>
      <w:tr w:rsidR="00256825" w:rsidRPr="00ED70DE" w14:paraId="5FA2678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7D6DE"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3.2</w:t>
            </w:r>
          </w:p>
        </w:tc>
        <w:tc>
          <w:tcPr>
            <w:tcW w:w="6585" w:type="dxa"/>
            <w:tcBorders>
              <w:top w:val="single" w:sz="4" w:space="0" w:color="auto"/>
              <w:left w:val="nil"/>
              <w:bottom w:val="single" w:sz="4" w:space="0" w:color="auto"/>
              <w:right w:val="single" w:sz="4" w:space="0" w:color="auto"/>
            </w:tcBorders>
            <w:shd w:val="clear" w:color="auto" w:fill="auto"/>
            <w:vAlign w:val="center"/>
          </w:tcPr>
          <w:p w14:paraId="006AF631" w14:textId="77777777" w:rsidR="00256825" w:rsidRPr="00ED70DE" w:rsidRDefault="00256825" w:rsidP="00ED70DE">
            <w:pPr>
              <w:jc w:val="left"/>
              <w:rPr>
                <w:rFonts w:eastAsia="Times New Roman" w:cstheme="minorHAnsi"/>
                <w:bCs/>
                <w:sz w:val="20"/>
                <w:szCs w:val="20"/>
                <w:lang w:eastAsia="sl-SI"/>
              </w:rPr>
            </w:pPr>
            <w:r w:rsidRPr="00ED70DE">
              <w:rPr>
                <w:rFonts w:eastAsia="Times New Roman" w:cstheme="minorHAnsi"/>
                <w:bCs/>
                <w:sz w:val="20"/>
                <w:szCs w:val="20"/>
                <w:lang w:eastAsia="sl-SI"/>
              </w:rPr>
              <w:t>Efektivna površina delovne mize (D x Š) mora biti vsaj 550 x 250.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2736CBA"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1ED484"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CBB317" w14:textId="77777777" w:rsidR="00256825" w:rsidRPr="00FA29A0" w:rsidRDefault="00256825" w:rsidP="00ED70DE">
            <w:pPr>
              <w:jc w:val="center"/>
              <w:rPr>
                <w:rFonts w:eastAsia="Times New Roman" w:cstheme="minorHAnsi"/>
                <w:bCs/>
                <w:sz w:val="20"/>
                <w:szCs w:val="20"/>
                <w:lang w:eastAsia="sl-SI"/>
              </w:rPr>
            </w:pPr>
          </w:p>
        </w:tc>
      </w:tr>
      <w:tr w:rsidR="00256825" w:rsidRPr="00ED70DE" w14:paraId="423CF1BA"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973C9"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3.3</w:t>
            </w:r>
          </w:p>
        </w:tc>
        <w:tc>
          <w:tcPr>
            <w:tcW w:w="6585" w:type="dxa"/>
            <w:tcBorders>
              <w:top w:val="single" w:sz="4" w:space="0" w:color="auto"/>
              <w:left w:val="nil"/>
              <w:bottom w:val="single" w:sz="4" w:space="0" w:color="auto"/>
              <w:right w:val="single" w:sz="4" w:space="0" w:color="auto"/>
            </w:tcBorders>
            <w:shd w:val="clear" w:color="auto" w:fill="auto"/>
            <w:vAlign w:val="center"/>
          </w:tcPr>
          <w:p w14:paraId="0C8BE181" w14:textId="77777777" w:rsidR="00256825" w:rsidRPr="00ED70DE" w:rsidRDefault="00256825" w:rsidP="00ED70DE">
            <w:pPr>
              <w:jc w:val="left"/>
              <w:rPr>
                <w:rFonts w:eastAsia="Times New Roman" w:cstheme="minorHAnsi"/>
                <w:bCs/>
                <w:sz w:val="20"/>
                <w:szCs w:val="20"/>
                <w:lang w:eastAsia="sl-SI"/>
              </w:rPr>
            </w:pPr>
            <w:r w:rsidRPr="00ED70DE">
              <w:rPr>
                <w:rFonts w:eastAsia="Times New Roman" w:cstheme="minorHAnsi"/>
                <w:bCs/>
                <w:sz w:val="20"/>
                <w:szCs w:val="20"/>
                <w:lang w:eastAsia="sl-SI"/>
              </w:rPr>
              <w:t>Nosilnost delovne mize mora biti vsaj 150 kg.</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D56D286"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D75584" w14:textId="77777777" w:rsidR="00256825" w:rsidRPr="00FA29A0" w:rsidRDefault="00256825" w:rsidP="00ED70DE">
            <w:pPr>
              <w:jc w:val="center"/>
              <w:rPr>
                <w:rFonts w:eastAsia="Times New Roman" w:cstheme="minorHAnsi"/>
                <w:bCs/>
                <w:sz w:val="20"/>
                <w:szCs w:val="20"/>
                <w:lang w:eastAsia="sl-SI"/>
              </w:rPr>
            </w:pPr>
            <w:r w:rsidRPr="00FA29A0">
              <w:rPr>
                <w:rFonts w:eastAsia="Times New Roman" w:cstheme="minorHAnsi"/>
                <w:bCs/>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F88616" w14:textId="77777777" w:rsidR="00256825" w:rsidRPr="00FA29A0" w:rsidRDefault="00256825" w:rsidP="00ED70DE">
            <w:pPr>
              <w:jc w:val="center"/>
              <w:rPr>
                <w:rFonts w:eastAsia="Times New Roman" w:cstheme="minorHAnsi"/>
                <w:bCs/>
                <w:sz w:val="20"/>
                <w:szCs w:val="20"/>
                <w:lang w:eastAsia="sl-SI"/>
              </w:rPr>
            </w:pPr>
          </w:p>
        </w:tc>
      </w:tr>
      <w:tr w:rsidR="00256825" w:rsidRPr="00ED70DE" w14:paraId="3FADCB7D"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2509A"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3.4</w:t>
            </w:r>
          </w:p>
        </w:tc>
        <w:tc>
          <w:tcPr>
            <w:tcW w:w="6585" w:type="dxa"/>
            <w:tcBorders>
              <w:top w:val="single" w:sz="4" w:space="0" w:color="auto"/>
              <w:left w:val="nil"/>
              <w:bottom w:val="single" w:sz="4" w:space="0" w:color="auto"/>
              <w:right w:val="single" w:sz="4" w:space="0" w:color="auto"/>
            </w:tcBorders>
            <w:shd w:val="clear" w:color="auto" w:fill="auto"/>
            <w:vAlign w:val="center"/>
          </w:tcPr>
          <w:p w14:paraId="54AAEA3A" w14:textId="4AC603C1" w:rsidR="00256825" w:rsidRPr="00ED70DE" w:rsidRDefault="00256825" w:rsidP="003D6E01">
            <w:pPr>
              <w:shd w:val="clear" w:color="auto" w:fill="FDFDFD"/>
              <w:jc w:val="left"/>
              <w:rPr>
                <w:rFonts w:eastAsia="Times New Roman" w:cstheme="minorHAnsi"/>
                <w:sz w:val="20"/>
                <w:szCs w:val="20"/>
              </w:rPr>
            </w:pPr>
            <w:r w:rsidRPr="00ED70DE">
              <w:rPr>
                <w:rFonts w:eastAsia="Times New Roman" w:cstheme="minorHAnsi"/>
                <w:sz w:val="20"/>
                <w:szCs w:val="20"/>
              </w:rPr>
              <w:t>Im</w:t>
            </w:r>
            <w:r w:rsidR="001F3B17">
              <w:rPr>
                <w:rFonts w:eastAsia="Times New Roman" w:cstheme="minorHAnsi"/>
                <w:sz w:val="20"/>
                <w:szCs w:val="20"/>
              </w:rPr>
              <w:t>e</w:t>
            </w:r>
            <w:r w:rsidRPr="00ED70DE">
              <w:rPr>
                <w:rFonts w:eastAsia="Times New Roman" w:cstheme="minorHAnsi"/>
                <w:sz w:val="20"/>
                <w:szCs w:val="20"/>
              </w:rPr>
              <w:t>ti mora avtomatsko menjavo orodnih nastavkov v 16 pozicijah.</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BE89B72"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5A03F3A"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FA6739A"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4CA96EAD"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44D82"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3.5</w:t>
            </w:r>
          </w:p>
        </w:tc>
        <w:tc>
          <w:tcPr>
            <w:tcW w:w="6585" w:type="dxa"/>
            <w:tcBorders>
              <w:top w:val="single" w:sz="4" w:space="0" w:color="auto"/>
              <w:left w:val="nil"/>
              <w:bottom w:val="single" w:sz="4" w:space="0" w:color="auto"/>
              <w:right w:val="single" w:sz="4" w:space="0" w:color="auto"/>
            </w:tcBorders>
            <w:shd w:val="clear" w:color="auto" w:fill="auto"/>
            <w:vAlign w:val="center"/>
          </w:tcPr>
          <w:p w14:paraId="67FE388F" w14:textId="77777777" w:rsidR="00256825" w:rsidRPr="00ED70DE" w:rsidRDefault="00256825" w:rsidP="00ED70DE">
            <w:pPr>
              <w:jc w:val="left"/>
              <w:rPr>
                <w:rFonts w:eastAsia="Times New Roman" w:cstheme="minorHAnsi"/>
                <w:sz w:val="20"/>
                <w:szCs w:val="20"/>
              </w:rPr>
            </w:pPr>
            <w:r w:rsidRPr="00ED70DE">
              <w:rPr>
                <w:rFonts w:cstheme="minorHAnsi"/>
                <w:sz w:val="20"/>
                <w:szCs w:val="20"/>
              </w:rPr>
              <w:t xml:space="preserve">Čas menjave orodja mora biti </w:t>
            </w:r>
            <w:r w:rsidRPr="00ED70DE">
              <w:rPr>
                <w:rFonts w:eastAsia="Times New Roman" w:cstheme="minorHAnsi"/>
                <w:bCs/>
                <w:sz w:val="20"/>
                <w:szCs w:val="20"/>
                <w:lang w:eastAsia="sl-SI"/>
              </w:rPr>
              <w:t>vsaj</w:t>
            </w:r>
            <w:r w:rsidRPr="00ED70DE">
              <w:rPr>
                <w:rFonts w:cstheme="minorHAnsi"/>
                <w:sz w:val="20"/>
                <w:szCs w:val="20"/>
              </w:rPr>
              <w:t xml:space="preserve"> 0.35 s.</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CCB8F7"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E0AE9A"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971FBC"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7692AA0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B499"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3.6</w:t>
            </w:r>
          </w:p>
        </w:tc>
        <w:tc>
          <w:tcPr>
            <w:tcW w:w="6585" w:type="dxa"/>
            <w:tcBorders>
              <w:top w:val="single" w:sz="4" w:space="0" w:color="auto"/>
              <w:left w:val="nil"/>
              <w:bottom w:val="single" w:sz="4" w:space="0" w:color="auto"/>
              <w:right w:val="single" w:sz="4" w:space="0" w:color="auto"/>
            </w:tcBorders>
            <w:shd w:val="clear" w:color="auto" w:fill="auto"/>
            <w:vAlign w:val="center"/>
          </w:tcPr>
          <w:p w14:paraId="11A80B94" w14:textId="77777777" w:rsidR="00256825" w:rsidRPr="00ED70DE" w:rsidRDefault="00256825" w:rsidP="003D6E01">
            <w:pPr>
              <w:rPr>
                <w:rFonts w:eastAsia="Times New Roman" w:cstheme="minorHAnsi"/>
                <w:sz w:val="20"/>
                <w:szCs w:val="20"/>
              </w:rPr>
            </w:pPr>
            <w:r w:rsidRPr="00ED70DE">
              <w:rPr>
                <w:rFonts w:eastAsia="Times New Roman" w:cstheme="minorHAnsi"/>
                <w:sz w:val="20"/>
                <w:szCs w:val="20"/>
              </w:rPr>
              <w:t xml:space="preserve">Imeti mora direktni pogon vretena z vsaj 20.000 </w:t>
            </w:r>
            <w:proofErr w:type="spellStart"/>
            <w:r w:rsidRPr="00ED70DE">
              <w:rPr>
                <w:rFonts w:eastAsia="Times New Roman" w:cstheme="minorHAnsi"/>
                <w:sz w:val="20"/>
                <w:szCs w:val="20"/>
              </w:rPr>
              <w:t>rpm</w:t>
            </w:r>
            <w:proofErr w:type="spellEnd"/>
            <w:r w:rsidRPr="00ED70DE">
              <w:rPr>
                <w:rFonts w:eastAsia="Times New Roman" w:cstheme="minorHAnsi"/>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6D0F6DE"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9B9523"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B54E88"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3E7547A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264E6"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3.7</w:t>
            </w:r>
          </w:p>
        </w:tc>
        <w:tc>
          <w:tcPr>
            <w:tcW w:w="6585" w:type="dxa"/>
            <w:tcBorders>
              <w:top w:val="single" w:sz="4" w:space="0" w:color="auto"/>
              <w:left w:val="nil"/>
              <w:bottom w:val="single" w:sz="4" w:space="0" w:color="auto"/>
              <w:right w:val="single" w:sz="4" w:space="0" w:color="auto"/>
            </w:tcBorders>
            <w:shd w:val="clear" w:color="auto" w:fill="auto"/>
            <w:vAlign w:val="center"/>
          </w:tcPr>
          <w:p w14:paraId="5235C3F7" w14:textId="77777777" w:rsidR="00256825" w:rsidRPr="00ED70DE" w:rsidRDefault="00256825" w:rsidP="003D6E01">
            <w:pPr>
              <w:rPr>
                <w:rFonts w:eastAsia="Times New Roman" w:cstheme="minorHAnsi"/>
                <w:sz w:val="20"/>
                <w:szCs w:val="20"/>
              </w:rPr>
            </w:pPr>
            <w:r w:rsidRPr="00ED70DE">
              <w:rPr>
                <w:rFonts w:cstheme="minorHAnsi"/>
                <w:sz w:val="20"/>
                <w:szCs w:val="20"/>
              </w:rPr>
              <w:t>Natančnost pozicioniranja mora biti vsaj 0.005 mm.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3ABB0AC"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A59D70"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959B58"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1B6C0118"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A8C7D"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3.8</w:t>
            </w:r>
          </w:p>
        </w:tc>
        <w:tc>
          <w:tcPr>
            <w:tcW w:w="6585" w:type="dxa"/>
            <w:tcBorders>
              <w:top w:val="single" w:sz="4" w:space="0" w:color="auto"/>
              <w:left w:val="nil"/>
              <w:bottom w:val="single" w:sz="4" w:space="0" w:color="auto"/>
              <w:right w:val="single" w:sz="4" w:space="0" w:color="auto"/>
            </w:tcBorders>
            <w:shd w:val="clear" w:color="auto" w:fill="auto"/>
            <w:vAlign w:val="center"/>
          </w:tcPr>
          <w:p w14:paraId="2AFC6171" w14:textId="5441225E" w:rsidR="00256825" w:rsidRPr="00ED70DE" w:rsidRDefault="00256825" w:rsidP="003D6E01">
            <w:pPr>
              <w:rPr>
                <w:rFonts w:cstheme="minorHAnsi"/>
                <w:sz w:val="20"/>
                <w:szCs w:val="20"/>
              </w:rPr>
            </w:pPr>
            <w:r w:rsidRPr="00ED70DE">
              <w:rPr>
                <w:rFonts w:cstheme="minorHAnsi"/>
                <w:sz w:val="20"/>
                <w:szCs w:val="20"/>
              </w:rPr>
              <w:t>Imeti mora sodoben kontrolni sistem</w:t>
            </w:r>
            <w:r w:rsidR="00627067">
              <w:rPr>
                <w:rFonts w:cstheme="minorHAnsi"/>
                <w:sz w:val="20"/>
                <w:szCs w:val="20"/>
              </w:rPr>
              <w:t xml:space="preserve"> (kot npr. </w:t>
            </w:r>
            <w:proofErr w:type="spellStart"/>
            <w:r w:rsidR="00627067">
              <w:rPr>
                <w:rFonts w:cstheme="minorHAnsi"/>
                <w:sz w:val="20"/>
                <w:szCs w:val="20"/>
              </w:rPr>
              <w:t>Syntec</w:t>
            </w:r>
            <w:proofErr w:type="spellEnd"/>
            <w:r w:rsidR="00627067">
              <w:rPr>
                <w:rFonts w:cstheme="minorHAnsi"/>
                <w:sz w:val="20"/>
                <w:szCs w:val="20"/>
              </w:rPr>
              <w:t xml:space="preserve"> </w:t>
            </w:r>
            <w:proofErr w:type="spellStart"/>
            <w:r w:rsidR="00627067">
              <w:rPr>
                <w:rFonts w:cstheme="minorHAnsi"/>
                <w:sz w:val="20"/>
                <w:szCs w:val="20"/>
              </w:rPr>
              <w:t>22MA</w:t>
            </w:r>
            <w:proofErr w:type="spellEnd"/>
            <w:r w:rsidR="00627067">
              <w:rPr>
                <w:rFonts w:cstheme="minorHAnsi"/>
                <w:sz w:val="20"/>
                <w:szCs w:val="20"/>
              </w:rPr>
              <w:t xml:space="preserve"> 10 ali enakovredno)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F32F136"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5C7131"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6F5712"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4C5B21C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2A800"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3.9</w:t>
            </w:r>
          </w:p>
        </w:tc>
        <w:tc>
          <w:tcPr>
            <w:tcW w:w="6585" w:type="dxa"/>
            <w:tcBorders>
              <w:top w:val="single" w:sz="4" w:space="0" w:color="auto"/>
              <w:left w:val="nil"/>
              <w:bottom w:val="single" w:sz="4" w:space="0" w:color="auto"/>
              <w:right w:val="single" w:sz="4" w:space="0" w:color="auto"/>
            </w:tcBorders>
            <w:shd w:val="clear" w:color="auto" w:fill="auto"/>
            <w:vAlign w:val="center"/>
          </w:tcPr>
          <w:p w14:paraId="5EA3B6E7" w14:textId="77777777" w:rsidR="00256825" w:rsidRPr="00ED70DE" w:rsidRDefault="00256825" w:rsidP="003D6E01">
            <w:pPr>
              <w:rPr>
                <w:rFonts w:cstheme="minorHAnsi"/>
                <w:sz w:val="20"/>
                <w:szCs w:val="20"/>
              </w:rPr>
            </w:pPr>
            <w:r w:rsidRPr="00ED70DE">
              <w:rPr>
                <w:rFonts w:cstheme="minorHAnsi"/>
                <w:sz w:val="20"/>
                <w:szCs w:val="20"/>
              </w:rPr>
              <w:t>Vključevati mora črpalko in rezervoar za tekočinsko hlajenje.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9ACB0E1"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0A9656"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36189E"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34955253"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3728"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3.10</w:t>
            </w:r>
          </w:p>
        </w:tc>
        <w:tc>
          <w:tcPr>
            <w:tcW w:w="6585" w:type="dxa"/>
            <w:tcBorders>
              <w:top w:val="single" w:sz="4" w:space="0" w:color="auto"/>
              <w:left w:val="nil"/>
              <w:bottom w:val="single" w:sz="4" w:space="0" w:color="auto"/>
              <w:right w:val="single" w:sz="4" w:space="0" w:color="auto"/>
            </w:tcBorders>
            <w:shd w:val="clear" w:color="auto" w:fill="auto"/>
            <w:vAlign w:val="center"/>
          </w:tcPr>
          <w:p w14:paraId="3E4CE9ED" w14:textId="77777777" w:rsidR="00256825" w:rsidRPr="00ED70DE" w:rsidRDefault="00256825" w:rsidP="003D6E01">
            <w:pPr>
              <w:rPr>
                <w:rFonts w:cstheme="minorHAnsi"/>
                <w:sz w:val="20"/>
                <w:szCs w:val="20"/>
              </w:rPr>
            </w:pPr>
            <w:r w:rsidRPr="00ED70DE">
              <w:rPr>
                <w:rFonts w:cstheme="minorHAnsi"/>
                <w:sz w:val="20"/>
                <w:szCs w:val="20"/>
              </w:rPr>
              <w:t>Omogočati mora Ethernet omrežno povezavo in prenos podatkov preko USB.</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7B6EE42"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DF268E"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ED6E17E"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5790D0A6"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412CA"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3.11</w:t>
            </w:r>
          </w:p>
        </w:tc>
        <w:tc>
          <w:tcPr>
            <w:tcW w:w="6585" w:type="dxa"/>
            <w:tcBorders>
              <w:top w:val="single" w:sz="4" w:space="0" w:color="auto"/>
              <w:left w:val="nil"/>
              <w:bottom w:val="single" w:sz="4" w:space="0" w:color="auto"/>
              <w:right w:val="single" w:sz="4" w:space="0" w:color="auto"/>
            </w:tcBorders>
            <w:shd w:val="clear" w:color="auto" w:fill="auto"/>
            <w:vAlign w:val="center"/>
          </w:tcPr>
          <w:p w14:paraId="68D1CB03" w14:textId="77777777" w:rsidR="00256825" w:rsidRPr="00ED70DE" w:rsidRDefault="00256825" w:rsidP="003D6E01">
            <w:pPr>
              <w:rPr>
                <w:rFonts w:cstheme="minorHAnsi"/>
                <w:sz w:val="20"/>
                <w:szCs w:val="20"/>
              </w:rPr>
            </w:pPr>
            <w:r w:rsidRPr="00ED70DE">
              <w:rPr>
                <w:rFonts w:cstheme="minorHAnsi"/>
                <w:sz w:val="20"/>
                <w:szCs w:val="20"/>
              </w:rPr>
              <w:t>Vrata morajo biti opremljena z varnostnim stikalom.</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366270D"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F50C52"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3E65D2A"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14D705E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15994"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3.12</w:t>
            </w:r>
          </w:p>
        </w:tc>
        <w:tc>
          <w:tcPr>
            <w:tcW w:w="6585" w:type="dxa"/>
            <w:tcBorders>
              <w:top w:val="single" w:sz="4" w:space="0" w:color="auto"/>
              <w:left w:val="nil"/>
              <w:bottom w:val="single" w:sz="4" w:space="0" w:color="auto"/>
              <w:right w:val="single" w:sz="4" w:space="0" w:color="auto"/>
            </w:tcBorders>
            <w:shd w:val="clear" w:color="auto" w:fill="auto"/>
            <w:vAlign w:val="center"/>
          </w:tcPr>
          <w:p w14:paraId="6DF66478" w14:textId="77777777" w:rsidR="00256825" w:rsidRPr="00ED70DE" w:rsidRDefault="00256825" w:rsidP="003D6E01">
            <w:pPr>
              <w:rPr>
                <w:rFonts w:cstheme="minorHAnsi"/>
                <w:sz w:val="20"/>
                <w:szCs w:val="20"/>
              </w:rPr>
            </w:pPr>
            <w:r w:rsidRPr="00ED70DE">
              <w:rPr>
                <w:rFonts w:cstheme="minorHAnsi"/>
                <w:sz w:val="20"/>
                <w:szCs w:val="20"/>
              </w:rPr>
              <w:t>Imeti mora vgrajeno stikalo za izklop v sili.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0794A67"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28202A"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666E7C9"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460ACEDA"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945E2"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3.13</w:t>
            </w:r>
          </w:p>
        </w:tc>
        <w:tc>
          <w:tcPr>
            <w:tcW w:w="6585" w:type="dxa"/>
            <w:tcBorders>
              <w:top w:val="single" w:sz="4" w:space="0" w:color="auto"/>
              <w:left w:val="nil"/>
              <w:bottom w:val="single" w:sz="4" w:space="0" w:color="auto"/>
              <w:right w:val="single" w:sz="4" w:space="0" w:color="auto"/>
            </w:tcBorders>
            <w:shd w:val="clear" w:color="auto" w:fill="auto"/>
            <w:vAlign w:val="center"/>
          </w:tcPr>
          <w:p w14:paraId="36CAAAF8" w14:textId="77777777" w:rsidR="00256825" w:rsidRPr="00ED70DE" w:rsidRDefault="00256825" w:rsidP="003D6E01">
            <w:pPr>
              <w:shd w:val="clear" w:color="auto" w:fill="FDFDFD"/>
              <w:jc w:val="left"/>
              <w:rPr>
                <w:rFonts w:eastAsia="Times New Roman" w:cstheme="minorHAnsi"/>
                <w:sz w:val="20"/>
                <w:szCs w:val="20"/>
              </w:rPr>
            </w:pPr>
            <w:r w:rsidRPr="00ED70DE">
              <w:rPr>
                <w:rFonts w:eastAsia="Times New Roman" w:cstheme="minorHAnsi"/>
                <w:sz w:val="20"/>
                <w:szCs w:val="20"/>
              </w:rPr>
              <w:t>Imeti mora svetlobno signalizacijo stanja naprave.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0DCAF5"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42FCAD4"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851F34"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2869666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E6D8B"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3.14</w:t>
            </w:r>
          </w:p>
        </w:tc>
        <w:tc>
          <w:tcPr>
            <w:tcW w:w="6585" w:type="dxa"/>
            <w:tcBorders>
              <w:top w:val="single" w:sz="4" w:space="0" w:color="auto"/>
              <w:left w:val="nil"/>
              <w:bottom w:val="single" w:sz="4" w:space="0" w:color="auto"/>
              <w:right w:val="single" w:sz="4" w:space="0" w:color="auto"/>
            </w:tcBorders>
            <w:shd w:val="clear" w:color="auto" w:fill="auto"/>
            <w:vAlign w:val="center"/>
          </w:tcPr>
          <w:p w14:paraId="69AD39FF" w14:textId="77777777" w:rsidR="00256825" w:rsidRPr="00ED70DE" w:rsidRDefault="00256825" w:rsidP="003D6E01">
            <w:pPr>
              <w:shd w:val="clear" w:color="auto" w:fill="FDFDFD"/>
              <w:jc w:val="left"/>
              <w:rPr>
                <w:rFonts w:eastAsia="Times New Roman" w:cstheme="minorHAnsi"/>
                <w:sz w:val="20"/>
                <w:szCs w:val="20"/>
              </w:rPr>
            </w:pPr>
            <w:r w:rsidRPr="00ED70DE">
              <w:rPr>
                <w:rFonts w:eastAsia="Times New Roman" w:cstheme="minorHAnsi"/>
                <w:sz w:val="20"/>
                <w:szCs w:val="20"/>
              </w:rPr>
              <w:t>Vključevati mora pripomoček, ki omogoča avtomatsko merjenje dolžine in premera orodnega nastavka.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596D6EF"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C06CDB"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F1D0C30"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3C3E1C9B"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6204"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3.15</w:t>
            </w:r>
          </w:p>
        </w:tc>
        <w:tc>
          <w:tcPr>
            <w:tcW w:w="6585" w:type="dxa"/>
            <w:tcBorders>
              <w:top w:val="single" w:sz="4" w:space="0" w:color="auto"/>
              <w:left w:val="nil"/>
              <w:bottom w:val="single" w:sz="4" w:space="0" w:color="auto"/>
              <w:right w:val="single" w:sz="4" w:space="0" w:color="auto"/>
            </w:tcBorders>
            <w:shd w:val="clear" w:color="auto" w:fill="auto"/>
            <w:vAlign w:val="center"/>
          </w:tcPr>
          <w:p w14:paraId="278217EF" w14:textId="77777777" w:rsidR="00256825" w:rsidRPr="00ED70DE" w:rsidRDefault="00256825" w:rsidP="003D6E01">
            <w:pPr>
              <w:rPr>
                <w:rFonts w:cstheme="minorHAnsi"/>
                <w:sz w:val="20"/>
                <w:szCs w:val="20"/>
              </w:rPr>
            </w:pPr>
            <w:r w:rsidRPr="00ED70DE">
              <w:rPr>
                <w:rFonts w:eastAsia="Times New Roman" w:cstheme="minorHAnsi"/>
                <w:sz w:val="20"/>
                <w:szCs w:val="20"/>
              </w:rPr>
              <w:t xml:space="preserve">Hitrost pomikov orodja mora biti vsaj </w:t>
            </w:r>
            <w:r w:rsidRPr="00ED70DE">
              <w:rPr>
                <w:rFonts w:eastAsia="Times New Roman" w:cstheme="minorHAnsi"/>
                <w:color w:val="000000" w:themeColor="text1"/>
                <w:sz w:val="20"/>
                <w:szCs w:val="20"/>
              </w:rPr>
              <w:t xml:space="preserve">30,000 </w:t>
            </w:r>
            <w:r w:rsidRPr="00ED70DE">
              <w:rPr>
                <w:rFonts w:eastAsia="Times New Roman" w:cstheme="minorHAnsi"/>
                <w:sz w:val="20"/>
                <w:szCs w:val="20"/>
              </w:rPr>
              <w:t>mm/min (X, Y, Z).</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DCF5A1"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C7F81A"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FCBF"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2AF31E0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C2B78"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3.16</w:t>
            </w:r>
          </w:p>
        </w:tc>
        <w:tc>
          <w:tcPr>
            <w:tcW w:w="6585" w:type="dxa"/>
            <w:tcBorders>
              <w:top w:val="single" w:sz="4" w:space="0" w:color="auto"/>
              <w:left w:val="nil"/>
              <w:bottom w:val="single" w:sz="4" w:space="0" w:color="auto"/>
              <w:right w:val="single" w:sz="4" w:space="0" w:color="auto"/>
            </w:tcBorders>
            <w:shd w:val="clear" w:color="auto" w:fill="auto"/>
            <w:vAlign w:val="center"/>
          </w:tcPr>
          <w:p w14:paraId="5A7C672B" w14:textId="77777777" w:rsidR="00256825" w:rsidRPr="00ED70DE" w:rsidRDefault="00256825" w:rsidP="003D6E01">
            <w:pPr>
              <w:rPr>
                <w:rFonts w:eastAsia="Times New Roman" w:cstheme="minorHAnsi"/>
                <w:sz w:val="20"/>
                <w:szCs w:val="20"/>
              </w:rPr>
            </w:pPr>
            <w:r w:rsidRPr="00ED70DE">
              <w:rPr>
                <w:rFonts w:eastAsia="Times New Roman" w:cstheme="minorHAnsi"/>
                <w:sz w:val="20"/>
                <w:szCs w:val="20"/>
              </w:rPr>
              <w:t>Imeti mora predpripravo za hlajenje orodja skozi vreteno.</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18ECEE2"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EA3B462"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4BC5E1"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6AE2495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30153"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3.17</w:t>
            </w:r>
          </w:p>
        </w:tc>
        <w:tc>
          <w:tcPr>
            <w:tcW w:w="6585" w:type="dxa"/>
            <w:tcBorders>
              <w:top w:val="single" w:sz="4" w:space="0" w:color="auto"/>
              <w:left w:val="nil"/>
              <w:bottom w:val="single" w:sz="4" w:space="0" w:color="auto"/>
              <w:right w:val="single" w:sz="4" w:space="0" w:color="auto"/>
            </w:tcBorders>
            <w:shd w:val="clear" w:color="auto" w:fill="auto"/>
            <w:vAlign w:val="center"/>
          </w:tcPr>
          <w:p w14:paraId="78E6BBBE" w14:textId="77777777" w:rsidR="00256825" w:rsidRPr="00ED70DE" w:rsidRDefault="00256825" w:rsidP="003D6E01">
            <w:pPr>
              <w:rPr>
                <w:rFonts w:eastAsia="Times New Roman" w:cstheme="minorHAnsi"/>
                <w:sz w:val="20"/>
                <w:szCs w:val="20"/>
              </w:rPr>
            </w:pPr>
            <w:r w:rsidRPr="00ED70DE">
              <w:rPr>
                <w:rFonts w:eastAsia="Times New Roman" w:cstheme="minorHAnsi"/>
                <w:sz w:val="20"/>
                <w:szCs w:val="20"/>
              </w:rPr>
              <w:t>Omogočati mora možnost nadgradnje za obdelovanje po četrti osi.</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BD6C1F"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E9C417"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14969A" w14:textId="77777777" w:rsidR="00256825" w:rsidRPr="00FA29A0" w:rsidRDefault="00256825" w:rsidP="003D6E01">
            <w:pPr>
              <w:jc w:val="left"/>
              <w:rPr>
                <w:rFonts w:eastAsia="Times New Roman" w:cstheme="minorHAnsi"/>
                <w:color w:val="000000"/>
                <w:sz w:val="20"/>
                <w:szCs w:val="20"/>
                <w:lang w:eastAsia="sl-SI"/>
              </w:rPr>
            </w:pPr>
          </w:p>
        </w:tc>
      </w:tr>
      <w:tr w:rsidR="00256825" w:rsidRPr="00ED70DE" w14:paraId="0F29B5A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38B30" w14:textId="77777777" w:rsidR="00256825" w:rsidRPr="00ED70DE" w:rsidRDefault="00256825" w:rsidP="003D6E01">
            <w:pPr>
              <w:jc w:val="center"/>
              <w:rPr>
                <w:rFonts w:eastAsia="Times New Roman" w:cstheme="minorHAnsi"/>
                <w:b/>
                <w:bCs/>
                <w:sz w:val="20"/>
                <w:szCs w:val="20"/>
                <w:lang w:eastAsia="sl-SI"/>
              </w:rPr>
            </w:pPr>
            <w:r w:rsidRPr="00ED70DE">
              <w:rPr>
                <w:rFonts w:eastAsia="Times New Roman" w:cstheme="minorHAnsi"/>
                <w:b/>
                <w:bCs/>
                <w:sz w:val="20"/>
                <w:szCs w:val="20"/>
                <w:lang w:eastAsia="sl-SI"/>
              </w:rPr>
              <w:t>3.18</w:t>
            </w:r>
          </w:p>
        </w:tc>
        <w:tc>
          <w:tcPr>
            <w:tcW w:w="6585" w:type="dxa"/>
            <w:tcBorders>
              <w:top w:val="single" w:sz="4" w:space="0" w:color="auto"/>
              <w:left w:val="nil"/>
              <w:bottom w:val="single" w:sz="4" w:space="0" w:color="auto"/>
              <w:right w:val="single" w:sz="4" w:space="0" w:color="auto"/>
            </w:tcBorders>
            <w:shd w:val="clear" w:color="auto" w:fill="auto"/>
            <w:vAlign w:val="center"/>
          </w:tcPr>
          <w:p w14:paraId="12B675C7" w14:textId="239C77B4" w:rsidR="001F3B17" w:rsidRDefault="00256825" w:rsidP="003D6E01">
            <w:pPr>
              <w:jc w:val="left"/>
              <w:rPr>
                <w:rFonts w:eastAsia="Times New Roman" w:cstheme="minorHAnsi"/>
                <w:sz w:val="20"/>
                <w:szCs w:val="20"/>
              </w:rPr>
            </w:pPr>
            <w:r w:rsidRPr="00ED70DE">
              <w:rPr>
                <w:rFonts w:eastAsia="Times New Roman" w:cstheme="minorHAnsi"/>
                <w:sz w:val="20"/>
                <w:szCs w:val="20"/>
              </w:rPr>
              <w:t>Vključen mora biti naslednji material</w:t>
            </w:r>
            <w:r w:rsidR="000D69D9">
              <w:rPr>
                <w:rFonts w:eastAsia="Times New Roman" w:cstheme="minorHAnsi"/>
                <w:sz w:val="20"/>
                <w:szCs w:val="20"/>
              </w:rPr>
              <w:t xml:space="preserve"> (d x š x v)</w:t>
            </w:r>
            <w:r w:rsidRPr="00ED70DE">
              <w:rPr>
                <w:rFonts w:eastAsia="Times New Roman" w:cstheme="minorHAnsi"/>
                <w:sz w:val="20"/>
                <w:szCs w:val="20"/>
              </w:rPr>
              <w:t xml:space="preserve">: </w:t>
            </w:r>
          </w:p>
          <w:p w14:paraId="7CBDC58D" w14:textId="1021E83F" w:rsidR="001F3B17" w:rsidRDefault="00256825" w:rsidP="003D6E01">
            <w:pPr>
              <w:jc w:val="left"/>
              <w:rPr>
                <w:rFonts w:eastAsia="Times New Roman" w:cstheme="minorHAnsi"/>
                <w:sz w:val="20"/>
                <w:szCs w:val="20"/>
              </w:rPr>
            </w:pPr>
            <w:r w:rsidRPr="00ED70DE">
              <w:rPr>
                <w:rFonts w:eastAsia="Times New Roman" w:cstheme="minorHAnsi"/>
                <w:sz w:val="20"/>
                <w:szCs w:val="20"/>
              </w:rPr>
              <w:t>5x 200 mm × 200 mm × 3</w:t>
            </w:r>
            <w:r w:rsidR="000D69D9">
              <w:rPr>
                <w:rFonts w:eastAsia="Times New Roman" w:cstheme="minorHAnsi"/>
                <w:sz w:val="20"/>
                <w:szCs w:val="20"/>
              </w:rPr>
              <w:t xml:space="preserve"> mm</w:t>
            </w:r>
            <w:r w:rsidRPr="00ED70DE">
              <w:rPr>
                <w:rFonts w:eastAsia="Times New Roman" w:cstheme="minorHAnsi"/>
                <w:sz w:val="20"/>
                <w:szCs w:val="20"/>
              </w:rPr>
              <w:t xml:space="preserve"> SS316, </w:t>
            </w:r>
          </w:p>
          <w:p w14:paraId="0BF6E713" w14:textId="5E6FC554" w:rsidR="001F3B17" w:rsidRDefault="00256825" w:rsidP="003D6E01">
            <w:pPr>
              <w:jc w:val="left"/>
              <w:rPr>
                <w:rFonts w:eastAsia="Times New Roman" w:cstheme="minorHAnsi"/>
                <w:sz w:val="20"/>
                <w:szCs w:val="20"/>
              </w:rPr>
            </w:pPr>
            <w:r w:rsidRPr="00ED70DE">
              <w:rPr>
                <w:rFonts w:eastAsia="Times New Roman" w:cstheme="minorHAnsi"/>
                <w:sz w:val="20"/>
                <w:szCs w:val="20"/>
              </w:rPr>
              <w:t>5x 200 mm × 200 mm × 5</w:t>
            </w:r>
            <w:r w:rsidR="000D69D9">
              <w:rPr>
                <w:rFonts w:eastAsia="Times New Roman" w:cstheme="minorHAnsi"/>
                <w:sz w:val="20"/>
                <w:szCs w:val="20"/>
              </w:rPr>
              <w:t xml:space="preserve"> mm</w:t>
            </w:r>
            <w:r w:rsidRPr="00ED70DE">
              <w:rPr>
                <w:rFonts w:eastAsia="Times New Roman" w:cstheme="minorHAnsi"/>
                <w:sz w:val="20"/>
                <w:szCs w:val="20"/>
              </w:rPr>
              <w:t xml:space="preserve"> SS316, </w:t>
            </w:r>
          </w:p>
          <w:p w14:paraId="462EA78E" w14:textId="62F0D556" w:rsidR="001F3B17" w:rsidRDefault="00256825" w:rsidP="003D6E01">
            <w:pPr>
              <w:jc w:val="left"/>
              <w:rPr>
                <w:rFonts w:eastAsia="Times New Roman" w:cstheme="minorHAnsi"/>
                <w:sz w:val="20"/>
                <w:szCs w:val="20"/>
              </w:rPr>
            </w:pPr>
            <w:r w:rsidRPr="00ED70DE">
              <w:rPr>
                <w:rFonts w:eastAsia="Times New Roman" w:cstheme="minorHAnsi"/>
                <w:sz w:val="20"/>
                <w:szCs w:val="20"/>
              </w:rPr>
              <w:t xml:space="preserve">5x 200 mm × 200 mm × 2 </w:t>
            </w:r>
            <w:r w:rsidR="000D69D9">
              <w:rPr>
                <w:rFonts w:eastAsia="Times New Roman" w:cstheme="minorHAnsi"/>
                <w:sz w:val="20"/>
                <w:szCs w:val="20"/>
              </w:rPr>
              <w:t xml:space="preserve">mm </w:t>
            </w:r>
            <w:r w:rsidRPr="00ED70DE">
              <w:rPr>
                <w:rFonts w:eastAsia="Times New Roman" w:cstheme="minorHAnsi"/>
                <w:sz w:val="20"/>
                <w:szCs w:val="20"/>
              </w:rPr>
              <w:t xml:space="preserve">PTFE, </w:t>
            </w:r>
          </w:p>
          <w:p w14:paraId="2CB41F01" w14:textId="1F9998B5" w:rsidR="001F3B17" w:rsidRDefault="00256825" w:rsidP="003D6E01">
            <w:pPr>
              <w:jc w:val="left"/>
              <w:rPr>
                <w:rFonts w:eastAsia="Times New Roman" w:cstheme="minorHAnsi"/>
                <w:sz w:val="20"/>
                <w:szCs w:val="20"/>
              </w:rPr>
            </w:pPr>
            <w:r w:rsidRPr="00ED70DE">
              <w:rPr>
                <w:rFonts w:eastAsia="Times New Roman" w:cstheme="minorHAnsi"/>
                <w:sz w:val="20"/>
                <w:szCs w:val="20"/>
              </w:rPr>
              <w:t>5x 200 mm × 200 mm × 5</w:t>
            </w:r>
            <w:r w:rsidR="000D69D9">
              <w:rPr>
                <w:rFonts w:eastAsia="Times New Roman" w:cstheme="minorHAnsi"/>
                <w:sz w:val="20"/>
                <w:szCs w:val="20"/>
              </w:rPr>
              <w:t xml:space="preserve"> mm</w:t>
            </w:r>
            <w:r w:rsidRPr="00ED70DE">
              <w:rPr>
                <w:rFonts w:eastAsia="Times New Roman" w:cstheme="minorHAnsi"/>
                <w:sz w:val="20"/>
                <w:szCs w:val="20"/>
              </w:rPr>
              <w:t xml:space="preserve"> PTFE, </w:t>
            </w:r>
          </w:p>
          <w:p w14:paraId="0EE9B86C" w14:textId="05B813A1" w:rsidR="001F3B17" w:rsidRDefault="00256825" w:rsidP="003D6E01">
            <w:pPr>
              <w:jc w:val="left"/>
              <w:rPr>
                <w:rFonts w:eastAsia="Times New Roman" w:cstheme="minorHAnsi"/>
                <w:sz w:val="20"/>
                <w:szCs w:val="20"/>
              </w:rPr>
            </w:pPr>
            <w:r w:rsidRPr="00ED70DE">
              <w:rPr>
                <w:rFonts w:eastAsia="Times New Roman" w:cstheme="minorHAnsi"/>
                <w:sz w:val="20"/>
                <w:szCs w:val="20"/>
              </w:rPr>
              <w:t xml:space="preserve">5x 200 mm × 200 mm × 3 </w:t>
            </w:r>
            <w:r w:rsidR="000D69D9">
              <w:rPr>
                <w:rFonts w:eastAsia="Times New Roman" w:cstheme="minorHAnsi"/>
                <w:sz w:val="20"/>
                <w:szCs w:val="20"/>
              </w:rPr>
              <w:t xml:space="preserve">mm </w:t>
            </w:r>
            <w:r w:rsidRPr="00ED70DE">
              <w:rPr>
                <w:rFonts w:eastAsia="Times New Roman" w:cstheme="minorHAnsi"/>
                <w:sz w:val="20"/>
                <w:szCs w:val="20"/>
              </w:rPr>
              <w:t xml:space="preserve">ALU, </w:t>
            </w:r>
          </w:p>
          <w:p w14:paraId="4C03E1D4" w14:textId="1441D293" w:rsidR="001F3B17" w:rsidRDefault="00256825" w:rsidP="003D6E01">
            <w:pPr>
              <w:jc w:val="left"/>
              <w:rPr>
                <w:rFonts w:eastAsia="Times New Roman" w:cstheme="minorHAnsi"/>
                <w:sz w:val="20"/>
                <w:szCs w:val="20"/>
              </w:rPr>
            </w:pPr>
            <w:r w:rsidRPr="00ED70DE">
              <w:rPr>
                <w:rFonts w:eastAsia="Times New Roman" w:cstheme="minorHAnsi"/>
                <w:sz w:val="20"/>
                <w:szCs w:val="20"/>
              </w:rPr>
              <w:t xml:space="preserve">5x 200 mm × 200 mm × 2 </w:t>
            </w:r>
            <w:r w:rsidR="000D69D9">
              <w:rPr>
                <w:rFonts w:eastAsia="Times New Roman" w:cstheme="minorHAnsi"/>
                <w:sz w:val="20"/>
                <w:szCs w:val="20"/>
              </w:rPr>
              <w:t xml:space="preserve">mm </w:t>
            </w:r>
            <w:r w:rsidRPr="00ED70DE">
              <w:rPr>
                <w:rFonts w:eastAsia="Times New Roman" w:cstheme="minorHAnsi"/>
                <w:sz w:val="20"/>
                <w:szCs w:val="20"/>
              </w:rPr>
              <w:t xml:space="preserve">baker, </w:t>
            </w:r>
          </w:p>
          <w:p w14:paraId="03D1DFD0" w14:textId="77777777" w:rsidR="001F3B17" w:rsidRDefault="00256825" w:rsidP="003D6E01">
            <w:pPr>
              <w:jc w:val="left"/>
              <w:rPr>
                <w:rFonts w:eastAsia="Times New Roman" w:cstheme="minorHAnsi"/>
                <w:sz w:val="20"/>
                <w:szCs w:val="20"/>
              </w:rPr>
            </w:pPr>
            <w:r w:rsidRPr="00ED70DE">
              <w:rPr>
                <w:rFonts w:eastAsia="Times New Roman" w:cstheme="minorHAnsi"/>
                <w:sz w:val="20"/>
                <w:szCs w:val="20"/>
              </w:rPr>
              <w:t xml:space="preserve">2 seta orodnih nastavkov (Ø3, Ø4, Ø6, Ø8, Ø10), </w:t>
            </w:r>
          </w:p>
          <w:p w14:paraId="1C9F6411" w14:textId="4BFB53FD" w:rsidR="00256825" w:rsidRPr="00ED70DE" w:rsidRDefault="00256825" w:rsidP="003D6E01">
            <w:pPr>
              <w:jc w:val="left"/>
              <w:rPr>
                <w:rFonts w:eastAsia="Times New Roman" w:cstheme="minorHAnsi"/>
                <w:sz w:val="20"/>
                <w:szCs w:val="20"/>
              </w:rPr>
            </w:pPr>
            <w:r w:rsidRPr="00ED70DE">
              <w:rPr>
                <w:rFonts w:eastAsia="Times New Roman" w:cstheme="minorHAnsi"/>
                <w:sz w:val="20"/>
                <w:szCs w:val="20"/>
              </w:rPr>
              <w:t>5x kit za nastavitev orodja.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9CE996C"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E09561" w14:textId="77777777" w:rsidR="00256825" w:rsidRPr="00FA29A0"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A29A0">
              <w:rPr>
                <w:rFonts w:asciiTheme="minorHAnsi" w:eastAsia="Times New Roman" w:hAnsiTheme="minorHAnsi" w:cstheme="minorHAnsi"/>
                <w:sz w:val="20"/>
                <w:szCs w:val="20"/>
                <w:lang w:val="sl-SI"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CF9F93" w14:textId="77777777" w:rsidR="00256825" w:rsidRPr="00FA29A0" w:rsidRDefault="00256825" w:rsidP="003D6E01">
            <w:pPr>
              <w:jc w:val="left"/>
              <w:rPr>
                <w:rFonts w:eastAsia="Times New Roman" w:cstheme="minorHAnsi"/>
                <w:color w:val="000000"/>
                <w:sz w:val="20"/>
                <w:szCs w:val="20"/>
                <w:lang w:eastAsia="sl-SI"/>
              </w:rPr>
            </w:pPr>
          </w:p>
        </w:tc>
      </w:tr>
      <w:tr w:rsidR="00256825" w:rsidRPr="00256825" w14:paraId="435D760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E299231" w14:textId="77777777" w:rsidR="00256825" w:rsidRPr="00F83EC4" w:rsidRDefault="00256825" w:rsidP="003D6E01">
            <w:pPr>
              <w:jc w:val="center"/>
              <w:rPr>
                <w:rFonts w:eastAsia="Times New Roman" w:cstheme="minorHAnsi"/>
                <w:b/>
                <w:bCs/>
                <w:sz w:val="20"/>
                <w:szCs w:val="20"/>
                <w:lang w:eastAsia="sl-SI"/>
              </w:rPr>
            </w:pPr>
            <w:r w:rsidRPr="00F83EC4">
              <w:rPr>
                <w:rFonts w:eastAsia="Times New Roman" w:cstheme="minorHAnsi"/>
                <w:b/>
                <w:bCs/>
                <w:sz w:val="20"/>
                <w:szCs w:val="20"/>
                <w:lang w:eastAsia="sl-SI"/>
              </w:rPr>
              <w:t>4</w:t>
            </w:r>
          </w:p>
        </w:tc>
        <w:tc>
          <w:tcPr>
            <w:tcW w:w="6585" w:type="dxa"/>
            <w:tcBorders>
              <w:top w:val="single" w:sz="4" w:space="0" w:color="auto"/>
              <w:left w:val="nil"/>
              <w:bottom w:val="single" w:sz="4" w:space="0" w:color="auto"/>
              <w:right w:val="single" w:sz="4" w:space="0" w:color="auto"/>
            </w:tcBorders>
            <w:shd w:val="clear" w:color="000000" w:fill="D9D9D9"/>
            <w:vAlign w:val="center"/>
          </w:tcPr>
          <w:p w14:paraId="2BDA3E30" w14:textId="77777777" w:rsidR="00256825" w:rsidRPr="00F83EC4" w:rsidRDefault="00256825" w:rsidP="003D6E01">
            <w:pPr>
              <w:pStyle w:val="Navadensplet"/>
              <w:spacing w:before="0" w:beforeAutospacing="0" w:after="0" w:afterAutospacing="0"/>
              <w:rPr>
                <w:rFonts w:asciiTheme="minorHAnsi" w:eastAsia="Times New Roman" w:hAnsiTheme="minorHAnsi" w:cstheme="minorHAnsi"/>
                <w:b/>
                <w:bCs/>
                <w:sz w:val="20"/>
                <w:szCs w:val="20"/>
                <w:lang w:val="sl-SI" w:eastAsia="sl-SI"/>
              </w:rPr>
            </w:pPr>
            <w:r w:rsidRPr="00F83EC4">
              <w:rPr>
                <w:rFonts w:asciiTheme="minorHAnsi" w:eastAsia="Times New Roman" w:hAnsiTheme="minorHAnsi" w:cstheme="minorHAnsi"/>
                <w:b/>
                <w:bCs/>
                <w:sz w:val="20"/>
                <w:szCs w:val="20"/>
                <w:lang w:val="sl-SI" w:eastAsia="sl-SI"/>
              </w:rPr>
              <w:t>Ostalo</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6E908FDA" w14:textId="77777777" w:rsidR="00256825" w:rsidRPr="00F83EC4"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83EC4">
              <w:rPr>
                <w:rFonts w:asciiTheme="minorHAnsi" w:eastAsia="Times New Roman" w:hAnsiTheme="minorHAnsi" w:cstheme="minorHAnsi"/>
                <w:sz w:val="20"/>
                <w:szCs w:val="20"/>
                <w:lang w:val="sl-SI"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AEB84EC" w14:textId="77777777" w:rsidR="00256825" w:rsidRPr="00F83EC4" w:rsidRDefault="00256825" w:rsidP="003D6E01">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F83EC4">
              <w:rPr>
                <w:rFonts w:asciiTheme="minorHAnsi" w:eastAsia="Times New Roman" w:hAnsiTheme="minorHAnsi" w:cstheme="minorHAnsi"/>
                <w:sz w:val="20"/>
                <w:szCs w:val="20"/>
                <w:lang w:val="sl-SI" w:eastAsia="sl-SI"/>
              </w:rPr>
              <w:t>-</w:t>
            </w:r>
          </w:p>
        </w:tc>
        <w:tc>
          <w:tcPr>
            <w:tcW w:w="1276" w:type="dxa"/>
            <w:tcBorders>
              <w:top w:val="single" w:sz="4" w:space="0" w:color="auto"/>
              <w:left w:val="nil"/>
              <w:bottom w:val="single" w:sz="4" w:space="0" w:color="auto"/>
              <w:right w:val="single" w:sz="4" w:space="0" w:color="auto"/>
            </w:tcBorders>
            <w:shd w:val="clear" w:color="000000" w:fill="D9D9D9"/>
            <w:noWrap/>
            <w:vAlign w:val="center"/>
          </w:tcPr>
          <w:p w14:paraId="78572CC5"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9549E50"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F5BFB0" w14:textId="346CFEF3"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4.</w:t>
            </w:r>
            <w:r w:rsidR="00E57647">
              <w:rPr>
                <w:rFonts w:eastAsia="Times New Roman" w:cstheme="minorHAnsi"/>
                <w:b/>
                <w:bCs/>
                <w:color w:val="000000"/>
                <w:sz w:val="20"/>
                <w:szCs w:val="20"/>
                <w:lang w:eastAsia="sl-SI"/>
              </w:rPr>
              <w:t>1</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tcPr>
          <w:p w14:paraId="5FC78AB8" w14:textId="77777777" w:rsidR="00256825" w:rsidRPr="00F83EC4" w:rsidRDefault="00256825" w:rsidP="003D6E01">
            <w:pPr>
              <w:rPr>
                <w:rFonts w:cstheme="minorHAnsi"/>
                <w:sz w:val="20"/>
                <w:szCs w:val="20"/>
              </w:rPr>
            </w:pPr>
            <w:r w:rsidRPr="00F83EC4">
              <w:rPr>
                <w:rFonts w:cstheme="minorHAnsi"/>
                <w:sz w:val="20"/>
                <w:szCs w:val="20"/>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05218F23"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737CE078"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8BC429F"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A397323"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4A20A8" w14:textId="547D8BEA"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4.</w:t>
            </w:r>
            <w:r w:rsidR="00E57647">
              <w:rPr>
                <w:rFonts w:eastAsia="Times New Roman" w:cstheme="minorHAnsi"/>
                <w:b/>
                <w:bCs/>
                <w:color w:val="000000"/>
                <w:sz w:val="20"/>
                <w:szCs w:val="20"/>
                <w:lang w:eastAsia="sl-SI"/>
              </w:rPr>
              <w:t>2</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tcPr>
          <w:p w14:paraId="4CD38C58" w14:textId="77777777" w:rsidR="00256825" w:rsidRPr="00F83EC4" w:rsidRDefault="00256825" w:rsidP="003D6E01">
            <w:pPr>
              <w:pStyle w:val="Navadensplet"/>
              <w:spacing w:before="0" w:beforeAutospacing="0" w:after="0" w:afterAutospacing="0"/>
              <w:rPr>
                <w:rFonts w:asciiTheme="minorHAnsi" w:hAnsiTheme="minorHAnsi" w:cstheme="minorHAnsi"/>
                <w:sz w:val="20"/>
                <w:szCs w:val="20"/>
                <w:lang w:val="sl-SI"/>
              </w:rPr>
            </w:pPr>
            <w:r w:rsidRPr="00F83EC4">
              <w:rPr>
                <w:rFonts w:asciiTheme="minorHAnsi" w:hAnsiTheme="minorHAnsi" w:cstheme="minorHAnsi"/>
                <w:sz w:val="20"/>
                <w:szCs w:val="20"/>
                <w:lang w:val="sl-SI"/>
              </w:rPr>
              <w:t>Vključen mora biti ves material, ki je potreben za pravilno delovanje opreme.</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6ABBF876"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4837C7A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EF3CE2E"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0F3F5521"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2B093" w14:textId="6F6D6F77"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4.</w:t>
            </w:r>
            <w:r w:rsidR="00E57647">
              <w:rPr>
                <w:rFonts w:eastAsia="Times New Roman" w:cstheme="minorHAns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auto" w:fill="auto"/>
            <w:vAlign w:val="center"/>
          </w:tcPr>
          <w:p w14:paraId="573CCD58" w14:textId="77777777" w:rsidR="00256825" w:rsidRPr="00F83EC4" w:rsidRDefault="00256825" w:rsidP="003D6E01">
            <w:pPr>
              <w:pStyle w:val="Navadensplet"/>
              <w:spacing w:before="0" w:beforeAutospacing="0" w:after="0" w:afterAutospacing="0"/>
              <w:rPr>
                <w:rFonts w:asciiTheme="minorHAnsi" w:hAnsiTheme="minorHAnsi" w:cstheme="minorHAnsi"/>
                <w:sz w:val="20"/>
                <w:szCs w:val="20"/>
                <w:lang w:val="sl-SI"/>
              </w:rPr>
            </w:pPr>
            <w:r w:rsidRPr="00F83EC4">
              <w:rPr>
                <w:rFonts w:asciiTheme="minorHAnsi" w:hAnsiTheme="minorHAnsi" w:cstheme="minorHAnsi"/>
                <w:sz w:val="20"/>
                <w:szCs w:val="20"/>
                <w:lang w:val="sl-SI"/>
              </w:rPr>
              <w:t>Napajanje sistema mora biti zasnovano za delovanje pri 220 V ter 50 Hz ali za 380V 3-fazni priklop.</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29E8FEB"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041A3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6F7744" w14:textId="77777777" w:rsidR="00256825" w:rsidRPr="00F83EC4" w:rsidRDefault="00256825" w:rsidP="003D6E01">
            <w:pPr>
              <w:jc w:val="left"/>
              <w:rPr>
                <w:rFonts w:eastAsia="Times New Roman" w:cstheme="minorHAnsi"/>
                <w:color w:val="000000"/>
                <w:sz w:val="20"/>
                <w:szCs w:val="20"/>
                <w:lang w:eastAsia="sl-SI"/>
              </w:rPr>
            </w:pPr>
          </w:p>
        </w:tc>
      </w:tr>
      <w:tr w:rsidR="00256825" w:rsidRPr="00256825" w14:paraId="7794E2F2" w14:textId="77777777" w:rsidTr="0025682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19C46" w14:textId="545A11CE" w:rsidR="00256825" w:rsidRPr="00F83EC4" w:rsidRDefault="00256825" w:rsidP="003D6E01">
            <w:pPr>
              <w:jc w:val="center"/>
              <w:rPr>
                <w:rFonts w:eastAsia="Times New Roman" w:cstheme="minorHAnsi"/>
                <w:b/>
                <w:bCs/>
                <w:color w:val="000000"/>
                <w:sz w:val="20"/>
                <w:szCs w:val="20"/>
                <w:lang w:eastAsia="sl-SI"/>
              </w:rPr>
            </w:pPr>
            <w:r w:rsidRPr="00F83EC4">
              <w:rPr>
                <w:rFonts w:eastAsia="Times New Roman" w:cstheme="minorHAnsi"/>
                <w:b/>
                <w:bCs/>
                <w:color w:val="000000"/>
                <w:sz w:val="20"/>
                <w:szCs w:val="20"/>
                <w:lang w:eastAsia="sl-SI"/>
              </w:rPr>
              <w:t>4.</w:t>
            </w:r>
            <w:r w:rsidR="00E57647">
              <w:rPr>
                <w:rFonts w:eastAsia="Times New Roman" w:cstheme="minorHAns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auto" w:fill="auto"/>
            <w:vAlign w:val="center"/>
          </w:tcPr>
          <w:p w14:paraId="37C4CF45" w14:textId="77777777" w:rsidR="00256825" w:rsidRPr="00F83EC4" w:rsidRDefault="00256825" w:rsidP="003D6E01">
            <w:pPr>
              <w:pStyle w:val="Navadensplet"/>
              <w:spacing w:before="0" w:beforeAutospacing="0" w:after="0" w:afterAutospacing="0"/>
              <w:rPr>
                <w:rFonts w:asciiTheme="minorHAnsi" w:hAnsiTheme="minorHAnsi" w:cstheme="minorHAnsi"/>
                <w:sz w:val="20"/>
                <w:szCs w:val="20"/>
                <w:lang w:val="sl-SI"/>
              </w:rPr>
            </w:pPr>
            <w:r w:rsidRPr="00F83EC4">
              <w:rPr>
                <w:rFonts w:asciiTheme="minorHAnsi" w:hAnsiTheme="minorHAnsi" w:cstheme="minorHAnsi"/>
                <w:sz w:val="20"/>
                <w:szCs w:val="20"/>
                <w:lang w:val="sl-SI"/>
              </w:rPr>
              <w:t>Oprema oziroma materiali, iz katerih je narejena, mora imeti evropske CE certifikate in ustrezne oznake.</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450597E"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85FEED" w14:textId="77777777" w:rsidR="00256825" w:rsidRPr="00F83EC4" w:rsidRDefault="00256825" w:rsidP="003D6E01">
            <w:pPr>
              <w:jc w:val="center"/>
              <w:rPr>
                <w:rFonts w:eastAsia="Times New Roman" w:cstheme="minorHAnsi"/>
                <w:color w:val="000000"/>
                <w:sz w:val="20"/>
                <w:szCs w:val="20"/>
                <w:lang w:eastAsia="sl-SI"/>
              </w:rPr>
            </w:pPr>
            <w:r w:rsidRPr="00F83EC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491C73A" w14:textId="77777777" w:rsidR="00256825" w:rsidRPr="00F83EC4" w:rsidRDefault="00256825" w:rsidP="003D6E01">
            <w:pPr>
              <w:jc w:val="left"/>
              <w:rPr>
                <w:rFonts w:eastAsia="Times New Roman" w:cstheme="minorHAnsi"/>
                <w:color w:val="000000"/>
                <w:sz w:val="20"/>
                <w:szCs w:val="20"/>
                <w:lang w:eastAsia="sl-SI"/>
              </w:rPr>
            </w:pPr>
          </w:p>
        </w:tc>
      </w:tr>
    </w:tbl>
    <w:p w14:paraId="487299E7" w14:textId="6F8708A2" w:rsidR="00166339" w:rsidRDefault="00166339" w:rsidP="00777F23">
      <w:pPr>
        <w:spacing w:line="23" w:lineRule="atLeast"/>
        <w:rPr>
          <w:rFonts w:cstheme="minorHAnsi"/>
          <w:b/>
        </w:rPr>
      </w:pPr>
    </w:p>
    <w:p w14:paraId="1D4A8A57" w14:textId="76CC29DF"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7C52E4">
      <w:pPr>
        <w:numPr>
          <w:ilvl w:val="0"/>
          <w:numId w:val="16"/>
        </w:numPr>
        <w:spacing w:line="23" w:lineRule="atLeast"/>
        <w:contextualSpacing/>
        <w:jc w:val="left"/>
        <w:outlineLvl w:val="0"/>
        <w:rPr>
          <w:rFonts w:cs="Arial"/>
          <w:b/>
          <w:bCs/>
        </w:rPr>
      </w:pPr>
      <w:bookmarkStart w:id="183" w:name="_Toc210233049"/>
      <w:r w:rsidRPr="00D83FC7">
        <w:rPr>
          <w:rFonts w:cs="Arial"/>
          <w:b/>
          <w:bCs/>
        </w:rPr>
        <w:lastRenderedPageBreak/>
        <w:t>ESPD</w:t>
      </w:r>
      <w:bookmarkEnd w:id="183"/>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4"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70924408"/>
      <w:bookmarkStart w:id="190" w:name="_Toc411586742"/>
      <w:bookmarkStart w:id="191" w:name="_Ref355960342"/>
      <w:bookmarkStart w:id="192" w:name="_Toc356766296"/>
      <w:bookmarkStart w:id="193" w:name="_Toc356766507"/>
      <w:bookmarkStart w:id="194" w:name="_Toc210233050"/>
      <w:bookmarkEnd w:id="173"/>
      <w:bookmarkEnd w:id="174"/>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94"/>
    </w:p>
    <w:p w14:paraId="26AEA8FB" w14:textId="77777777" w:rsidR="00630A6F" w:rsidRPr="00D83FC7" w:rsidRDefault="00630A6F" w:rsidP="00D9742E">
      <w:pPr>
        <w:rPr>
          <w:rFonts w:cstheme="minorHAnsi"/>
          <w:b/>
        </w:rPr>
      </w:pPr>
      <w:bookmarkStart w:id="195" w:name="_Hlk90972389"/>
    </w:p>
    <w:p w14:paraId="29242F43" w14:textId="7177EC85"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4E7A3E">
        <w:rPr>
          <w:rFonts w:eastAsia="Times New Roman" w:cstheme="minorHAnsi"/>
          <w:b/>
          <w:lang w:eastAsia="sl-SI"/>
        </w:rPr>
        <w:t>Elektrolizne celice, testni sistem za elektrode in oprema za elektrolizne sklope</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6"/>
      <w:bookmarkStart w:id="201" w:name="_Toc210233051"/>
      <w:r w:rsidRPr="00D83FC7">
        <w:rPr>
          <w:rFonts w:cstheme="minorHAnsi"/>
          <w:b/>
          <w:bCs/>
        </w:rPr>
        <w:lastRenderedPageBreak/>
        <w:t>Referenčno potrdilo</w:t>
      </w:r>
      <w:bookmarkEnd w:id="200"/>
      <w:bookmarkEnd w:id="201"/>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p w14:paraId="6CCEFAFC" w14:textId="4913B353" w:rsidR="00166339" w:rsidRPr="008953BB" w:rsidRDefault="00166339" w:rsidP="00166339">
      <w:pPr>
        <w:suppressAutoHyphens/>
        <w:rPr>
          <w:rFonts w:ascii="Calibri" w:eastAsia="Times New Roman" w:hAnsi="Calibri" w:cs="Calibri"/>
          <w:b/>
          <w:bCs/>
          <w:color w:val="000000"/>
          <w:lang w:eastAsia="sl-SI"/>
        </w:rPr>
      </w:pPr>
      <w:r w:rsidRPr="008953BB">
        <w:rPr>
          <w:rFonts w:eastAsia="Calibri" w:cstheme="minorHAnsi"/>
          <w:b/>
          <w:lang w:eastAsia="ar-SA"/>
        </w:rPr>
        <w:t xml:space="preserve">1. sklop: </w:t>
      </w:r>
      <w:r w:rsidRPr="008953BB">
        <w:rPr>
          <w:b/>
        </w:rPr>
        <w:t>Laboratorijske in demonstracijske elektrolizne celice (11 kos)</w:t>
      </w:r>
      <w:r>
        <w:rPr>
          <w:b/>
        </w:rPr>
        <w:t>:</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02E5283D" w:rsidR="00DE7591" w:rsidRPr="00166339" w:rsidRDefault="00395852" w:rsidP="00292F99">
            <w:pPr>
              <w:spacing w:line="23" w:lineRule="atLeast"/>
              <w:jc w:val="both"/>
              <w:rPr>
                <w:rFonts w:cstheme="minorHAnsi"/>
                <w:b/>
              </w:rPr>
            </w:pPr>
            <w:r w:rsidRPr="0040328D">
              <w:rPr>
                <w:rFonts w:cstheme="minorHAnsi"/>
              </w:rPr>
              <w:t>V</w:t>
            </w:r>
            <w:r w:rsidR="00DE7591" w:rsidRPr="0040328D">
              <w:rPr>
                <w:rFonts w:cstheme="minorHAnsi"/>
              </w:rPr>
              <w:t xml:space="preserve"> vrednosti</w:t>
            </w:r>
            <w:r w:rsidR="00166339">
              <w:rPr>
                <w:rFonts w:cstheme="minorHAnsi"/>
              </w:rPr>
              <w:t xml:space="preserve"> </w:t>
            </w:r>
            <w:r w:rsidR="00166339">
              <w:rPr>
                <w:rFonts w:cstheme="minorHAnsi"/>
                <w:b/>
              </w:rPr>
              <w:t>vsaj 150.000 EUR z DDV</w:t>
            </w:r>
          </w:p>
        </w:tc>
        <w:tc>
          <w:tcPr>
            <w:tcW w:w="6237" w:type="dxa"/>
          </w:tcPr>
          <w:p w14:paraId="2369F2E0" w14:textId="529AC492"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5CA06432" w14:textId="2A45DACB" w:rsidR="00395852" w:rsidRPr="0040328D" w:rsidRDefault="00395852" w:rsidP="00CD4331">
      <w:pPr>
        <w:spacing w:line="23" w:lineRule="atLeast"/>
        <w:contextualSpacing/>
        <w:rPr>
          <w:rFonts w:cstheme="minorHAnsi"/>
        </w:rPr>
      </w:pPr>
    </w:p>
    <w:p w14:paraId="4D2BC769" w14:textId="1558F115" w:rsidR="00166339" w:rsidRPr="008953BB" w:rsidRDefault="00166339" w:rsidP="00166339">
      <w:pPr>
        <w:suppressAutoHyphens/>
        <w:rPr>
          <w:b/>
        </w:rPr>
      </w:pPr>
      <w:r w:rsidRPr="008953BB">
        <w:rPr>
          <w:rFonts w:eastAsia="Calibri" w:cstheme="minorHAnsi"/>
          <w:b/>
          <w:lang w:eastAsia="ar-SA"/>
        </w:rPr>
        <w:t xml:space="preserve">2. sklop: </w:t>
      </w:r>
      <w:r w:rsidRPr="008953BB">
        <w:rPr>
          <w:b/>
        </w:rPr>
        <w:t>Sistem za preskušanje površinskih lastnosti elektrod (1 kos)</w:t>
      </w:r>
      <w:r>
        <w:rPr>
          <w:b/>
        </w:rPr>
        <w:t>:</w:t>
      </w:r>
    </w:p>
    <w:tbl>
      <w:tblPr>
        <w:tblStyle w:val="Tabelamrea"/>
        <w:tblW w:w="10060" w:type="dxa"/>
        <w:tblLook w:val="04A0" w:firstRow="1" w:lastRow="0" w:firstColumn="1" w:lastColumn="0" w:noHBand="0" w:noVBand="1"/>
      </w:tblPr>
      <w:tblGrid>
        <w:gridCol w:w="3823"/>
        <w:gridCol w:w="6237"/>
      </w:tblGrid>
      <w:tr w:rsidR="009104F5" w:rsidRPr="0040328D" w14:paraId="1738E2A0" w14:textId="77777777" w:rsidTr="00513D49">
        <w:tc>
          <w:tcPr>
            <w:tcW w:w="3823" w:type="dxa"/>
          </w:tcPr>
          <w:p w14:paraId="500808DF" w14:textId="77777777" w:rsidR="00A27D04" w:rsidRPr="0040328D" w:rsidRDefault="00A27D04" w:rsidP="0012570F">
            <w:pPr>
              <w:spacing w:line="23" w:lineRule="atLeast"/>
              <w:jc w:val="both"/>
              <w:rPr>
                <w:rFonts w:cstheme="minorHAnsi"/>
              </w:rPr>
            </w:pPr>
            <w:r w:rsidRPr="0040328D">
              <w:rPr>
                <w:rFonts w:cstheme="minorHAnsi"/>
              </w:rPr>
              <w:t>Naziv opreme</w:t>
            </w:r>
          </w:p>
        </w:tc>
        <w:tc>
          <w:tcPr>
            <w:tcW w:w="6237" w:type="dxa"/>
          </w:tcPr>
          <w:p w14:paraId="5F4939BD" w14:textId="77777777" w:rsidR="00A27D04" w:rsidRPr="0040328D" w:rsidRDefault="00A27D04" w:rsidP="0012570F">
            <w:pPr>
              <w:spacing w:line="23" w:lineRule="atLeast"/>
              <w:jc w:val="both"/>
              <w:rPr>
                <w:rFonts w:cstheme="minorHAnsi"/>
              </w:rPr>
            </w:pPr>
          </w:p>
        </w:tc>
      </w:tr>
      <w:tr w:rsidR="009104F5" w:rsidRPr="0040328D" w14:paraId="486E5624" w14:textId="77777777" w:rsidTr="00513D49">
        <w:tc>
          <w:tcPr>
            <w:tcW w:w="3823" w:type="dxa"/>
          </w:tcPr>
          <w:p w14:paraId="7C5ADB3B" w14:textId="7B3D3036" w:rsidR="00A27D04" w:rsidRPr="0040328D" w:rsidRDefault="00A27D04" w:rsidP="0012570F">
            <w:pPr>
              <w:spacing w:line="23" w:lineRule="atLeast"/>
              <w:jc w:val="both"/>
              <w:rPr>
                <w:rFonts w:cstheme="minorHAnsi"/>
              </w:rPr>
            </w:pPr>
            <w:r w:rsidRPr="0040328D">
              <w:rPr>
                <w:rFonts w:cstheme="minorHAnsi"/>
              </w:rPr>
              <w:t>V vrednosti</w:t>
            </w:r>
            <w:r w:rsidR="00166339">
              <w:rPr>
                <w:rFonts w:cstheme="minorHAnsi"/>
                <w:b/>
              </w:rPr>
              <w:t xml:space="preserve"> vsaj </w:t>
            </w:r>
            <w:r w:rsidR="00892669">
              <w:rPr>
                <w:rFonts w:cstheme="minorHAnsi"/>
                <w:b/>
              </w:rPr>
              <w:t>48</w:t>
            </w:r>
            <w:r w:rsidR="00166339">
              <w:rPr>
                <w:rFonts w:cstheme="minorHAnsi"/>
                <w:b/>
              </w:rPr>
              <w:t>.000 EUR z DDV</w:t>
            </w:r>
          </w:p>
        </w:tc>
        <w:tc>
          <w:tcPr>
            <w:tcW w:w="6237" w:type="dxa"/>
          </w:tcPr>
          <w:p w14:paraId="44994EBC" w14:textId="24C5C81D" w:rsidR="00A27D04" w:rsidRPr="0040328D" w:rsidRDefault="00A27D04" w:rsidP="0012570F">
            <w:pPr>
              <w:spacing w:line="23" w:lineRule="atLeast"/>
              <w:jc w:val="both"/>
              <w:rPr>
                <w:rFonts w:cstheme="minorHAnsi"/>
              </w:rPr>
            </w:pPr>
          </w:p>
        </w:tc>
      </w:tr>
      <w:tr w:rsidR="00A27D04" w:rsidRPr="00565FCC" w14:paraId="751C4EC0" w14:textId="77777777" w:rsidTr="00513D49">
        <w:tc>
          <w:tcPr>
            <w:tcW w:w="3823" w:type="dxa"/>
          </w:tcPr>
          <w:p w14:paraId="4BEB86BB" w14:textId="77777777" w:rsidR="00A27D04" w:rsidRPr="0040328D" w:rsidRDefault="00A27D04" w:rsidP="0012570F">
            <w:pPr>
              <w:spacing w:line="23" w:lineRule="atLeast"/>
              <w:rPr>
                <w:rFonts w:eastAsia="Calibri" w:cstheme="minorHAnsi"/>
              </w:rPr>
            </w:pPr>
            <w:r w:rsidRPr="0040328D">
              <w:rPr>
                <w:rFonts w:eastAsia="Calibri" w:cstheme="minorHAnsi"/>
              </w:rPr>
              <w:t>Obdobje izvajanja referenčnega posla</w:t>
            </w:r>
          </w:p>
          <w:p w14:paraId="259CA41A" w14:textId="77777777" w:rsidR="00A27D04" w:rsidRPr="00565FCC" w:rsidRDefault="00A27D04" w:rsidP="0012570F">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15B8644B" w14:textId="7DC428A4" w:rsidR="00513D49" w:rsidRDefault="00513D49" w:rsidP="00CD4331">
      <w:pPr>
        <w:spacing w:line="23" w:lineRule="atLeast"/>
        <w:contextualSpacing/>
        <w:rPr>
          <w:rFonts w:cstheme="minorHAnsi"/>
        </w:rPr>
      </w:pPr>
    </w:p>
    <w:p w14:paraId="4E494C3D" w14:textId="00FEC5CD" w:rsidR="00166339" w:rsidRPr="008953BB" w:rsidRDefault="00166339" w:rsidP="00166339">
      <w:pPr>
        <w:suppressAutoHyphens/>
        <w:rPr>
          <w:rFonts w:ascii="Calibri" w:eastAsia="Times New Roman" w:hAnsi="Calibri" w:cs="Calibri"/>
          <w:b/>
          <w:bCs/>
          <w:color w:val="000000"/>
          <w:lang w:eastAsia="sl-SI"/>
        </w:rPr>
      </w:pPr>
      <w:r w:rsidRPr="008953BB">
        <w:rPr>
          <w:b/>
        </w:rPr>
        <w:t>3. sklop: Oprema za izdelavo elektroliznih sklopov (1 kos)</w:t>
      </w:r>
      <w:r>
        <w:rPr>
          <w:b/>
        </w:rPr>
        <w:t>:</w:t>
      </w: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5224DBC3"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3</w:t>
            </w:r>
            <w:r w:rsidR="00892669">
              <w:rPr>
                <w:rFonts w:cstheme="minorHAnsi"/>
                <w:b/>
              </w:rPr>
              <w:t>2</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4A4657EA" w14:textId="77777777" w:rsidR="00166339" w:rsidRDefault="00166339" w:rsidP="00166339">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7C52E4">
      <w:pPr>
        <w:numPr>
          <w:ilvl w:val="0"/>
          <w:numId w:val="16"/>
        </w:numPr>
        <w:spacing w:line="23" w:lineRule="atLeast"/>
        <w:contextualSpacing/>
        <w:jc w:val="left"/>
        <w:outlineLvl w:val="0"/>
        <w:rPr>
          <w:rFonts w:cstheme="minorHAnsi"/>
          <w:b/>
          <w:bCs/>
        </w:rPr>
      </w:pPr>
      <w:bookmarkStart w:id="202" w:name="_Toc151549828"/>
      <w:bookmarkStart w:id="203" w:name="_Toc210233052"/>
      <w:r w:rsidRPr="00D83FC7">
        <w:rPr>
          <w:rFonts w:cstheme="minorHAnsi"/>
          <w:b/>
          <w:bCs/>
        </w:rPr>
        <w:lastRenderedPageBreak/>
        <w:t>Izjava</w:t>
      </w:r>
      <w:r w:rsidR="005639DB" w:rsidRPr="00D83FC7">
        <w:rPr>
          <w:rFonts w:cstheme="minorHAnsi"/>
          <w:b/>
          <w:bCs/>
        </w:rPr>
        <w:t xml:space="preserve"> v primeru uveljavljanja popravnega mehanizma</w:t>
      </w:r>
      <w:bookmarkEnd w:id="202"/>
      <w:bookmarkEnd w:id="203"/>
    </w:p>
    <w:p w14:paraId="1E858759" w14:textId="77777777" w:rsidR="00CF2381" w:rsidRPr="00D83FC7" w:rsidRDefault="00CF2381" w:rsidP="00CF2381">
      <w:pPr>
        <w:jc w:val="left"/>
        <w:rPr>
          <w:rFonts w:cstheme="minorHAnsi"/>
        </w:rPr>
      </w:pPr>
    </w:p>
    <w:p w14:paraId="03A62525" w14:textId="0D5107C2"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4E7A3E">
        <w:rPr>
          <w:rFonts w:eastAsiaTheme="minorEastAsia" w:cstheme="minorHAnsi"/>
          <w:b/>
        </w:rPr>
        <w:t>Elektrolizne celice, testni sistem za elektrode in oprema za elektrolizne sklope</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bookmarkStart w:id="204" w:name="__Fieldmark__3807_3534791225"/>
      <w:bookmarkEnd w:id="204"/>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2329A3">
        <w:rPr>
          <w:rFonts w:cstheme="minorHAnsi"/>
        </w:rPr>
      </w:r>
      <w:r w:rsidR="002329A3">
        <w:rPr>
          <w:rFonts w:cstheme="minorHAnsi"/>
        </w:rPr>
        <w:fldChar w:fldCharType="separate"/>
      </w:r>
      <w:bookmarkStart w:id="205" w:name="__Fieldmark__3818_3534791225"/>
      <w:bookmarkEnd w:id="205"/>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6" w:name="_Toc137468623"/>
      <w:bookmarkStart w:id="207" w:name="_Toc137468816"/>
      <w:bookmarkStart w:id="208" w:name="_Toc151549831"/>
      <w:bookmarkStart w:id="209" w:name="_Toc210233053"/>
      <w:r w:rsidRPr="00D83FC7">
        <w:rPr>
          <w:rFonts w:cs="Arial"/>
          <w:b/>
          <w:bCs/>
        </w:rPr>
        <w:lastRenderedPageBreak/>
        <w:t>Izjava o nastopu s podizvajalci</w:t>
      </w:r>
      <w:r w:rsidRPr="00D83FC7">
        <w:rPr>
          <w:rFonts w:cs="Arial"/>
          <w:b/>
          <w:bCs/>
          <w:vertAlign w:val="superscript"/>
        </w:rPr>
        <w:footnoteReference w:id="6"/>
      </w:r>
      <w:bookmarkEnd w:id="206"/>
      <w:bookmarkEnd w:id="207"/>
      <w:bookmarkEnd w:id="208"/>
      <w:bookmarkEnd w:id="209"/>
    </w:p>
    <w:p w14:paraId="3E6BEC22" w14:textId="77777777" w:rsidR="00B37C5F" w:rsidRPr="00D83FC7" w:rsidRDefault="00B37C5F" w:rsidP="00B37C5F">
      <w:pPr>
        <w:rPr>
          <w:rFonts w:eastAsiaTheme="minorEastAsia" w:cstheme="minorHAnsi"/>
        </w:rPr>
      </w:pPr>
    </w:p>
    <w:p w14:paraId="16187264" w14:textId="2BCD192B"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4E7A3E">
        <w:rPr>
          <w:rFonts w:eastAsia="Times New Roman" w:cstheme="minorHAnsi"/>
          <w:b/>
          <w:lang w:eastAsia="sl-SI"/>
        </w:rPr>
        <w:t>Elektrolizne celice, testni sistem za elektrode in oprema za elektrolizne sklope</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2329A3">
        <w:rPr>
          <w:rFonts w:cstheme="minorHAnsi"/>
        </w:rPr>
      </w:r>
      <w:r w:rsidR="002329A3">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2329A3">
        <w:rPr>
          <w:rFonts w:cstheme="minorHAnsi"/>
        </w:rPr>
      </w:r>
      <w:r w:rsidR="002329A3">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0" w:name="_Toc129956916"/>
      <w:bookmarkStart w:id="211" w:name="_Toc135808958"/>
      <w:bookmarkStart w:id="212" w:name="_Toc135725279"/>
      <w:bookmarkStart w:id="213" w:name="_Toc135724702"/>
      <w:bookmarkStart w:id="214" w:name="_Toc131491437"/>
      <w:bookmarkStart w:id="215" w:name="_Toc178071478"/>
      <w:bookmarkStart w:id="216" w:name="_Toc196472645"/>
      <w:bookmarkStart w:id="217" w:name="_Hlk136422385"/>
      <w:bookmarkStart w:id="218" w:name="_Toc64981489"/>
      <w:bookmarkStart w:id="219" w:name="_Toc72761776"/>
      <w:bookmarkStart w:id="220" w:name="_Toc74132386"/>
      <w:bookmarkStart w:id="221" w:name="_Toc77329653"/>
      <w:bookmarkStart w:id="222" w:name="_Toc78785248"/>
      <w:bookmarkStart w:id="223" w:name="_Toc210233054"/>
      <w:r w:rsidRPr="00BA7AA1">
        <w:rPr>
          <w:rFonts w:cstheme="minorHAnsi"/>
          <w:b/>
          <w:bCs/>
        </w:rPr>
        <w:lastRenderedPageBreak/>
        <w:t>Izjava o izpolnjevanju obveznih pogojev za podizvajalce</w:t>
      </w:r>
      <w:bookmarkEnd w:id="210"/>
      <w:bookmarkEnd w:id="211"/>
      <w:bookmarkEnd w:id="212"/>
      <w:bookmarkEnd w:id="213"/>
      <w:bookmarkEnd w:id="214"/>
      <w:bookmarkEnd w:id="215"/>
      <w:bookmarkEnd w:id="216"/>
      <w:r w:rsidRPr="004B7C9C">
        <w:rPr>
          <w:rFonts w:cstheme="minorHAnsi"/>
          <w:b/>
          <w:bCs/>
          <w:vertAlign w:val="superscript"/>
        </w:rPr>
        <w:footnoteReference w:id="7"/>
      </w:r>
      <w:bookmarkEnd w:id="223"/>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4" w:name="_Toc137468622"/>
      <w:bookmarkStart w:id="225" w:name="_Toc137468815"/>
      <w:bookmarkEnd w:id="217"/>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6" w:name="_Toc151549830"/>
      <w:bookmarkStart w:id="227" w:name="_Toc210233055"/>
      <w:r w:rsidRPr="00D83FC7">
        <w:rPr>
          <w:rFonts w:cs="Arial"/>
          <w:b/>
          <w:bCs/>
        </w:rPr>
        <w:t>Izjava podizvajalca</w:t>
      </w:r>
      <w:r w:rsidRPr="00D83FC7">
        <w:rPr>
          <w:rFonts w:cs="Arial"/>
          <w:b/>
          <w:bCs/>
          <w:vertAlign w:val="superscript"/>
        </w:rPr>
        <w:footnoteReference w:id="8"/>
      </w:r>
      <w:bookmarkEnd w:id="224"/>
      <w:bookmarkEnd w:id="225"/>
      <w:bookmarkEnd w:id="226"/>
      <w:bookmarkEnd w:id="227"/>
    </w:p>
    <w:p w14:paraId="1D27475B" w14:textId="77777777" w:rsidR="00CF2381" w:rsidRPr="00D83FC7" w:rsidRDefault="00CF2381" w:rsidP="00CF2381">
      <w:pPr>
        <w:rPr>
          <w:rFonts w:eastAsiaTheme="minorEastAsia" w:cstheme="minorHAnsi"/>
        </w:rPr>
      </w:pPr>
    </w:p>
    <w:p w14:paraId="5B8AA860" w14:textId="42EEB57D"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4E7A3E">
        <w:rPr>
          <w:rFonts w:eastAsia="Times New Roman" w:cstheme="minorHAnsi"/>
          <w:b/>
          <w:lang w:eastAsia="sl-SI"/>
        </w:rPr>
        <w:t>Elektrolizne celice, testni sistem za elektrode in oprema za elektrolizne sklope</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2329A3">
        <w:rPr>
          <w:rFonts w:cstheme="minorHAnsi"/>
        </w:rPr>
      </w:r>
      <w:r w:rsidR="002329A3">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2329A3">
        <w:rPr>
          <w:rFonts w:cstheme="minorHAnsi"/>
        </w:rPr>
      </w:r>
      <w:r w:rsidR="002329A3">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8" w:name="_Toc198710315"/>
      <w:bookmarkStart w:id="229" w:name="_Toc137468627"/>
      <w:bookmarkStart w:id="230" w:name="_Toc137468820"/>
      <w:bookmarkStart w:id="231" w:name="_Toc151549833"/>
      <w:bookmarkStart w:id="232" w:name="_Toc210233056"/>
      <w:bookmarkEnd w:id="189"/>
      <w:bookmarkEnd w:id="190"/>
      <w:bookmarkEnd w:id="191"/>
      <w:bookmarkEnd w:id="192"/>
      <w:bookmarkEnd w:id="193"/>
      <w:bookmarkEnd w:id="196"/>
      <w:bookmarkEnd w:id="197"/>
      <w:bookmarkEnd w:id="218"/>
      <w:bookmarkEnd w:id="219"/>
      <w:bookmarkEnd w:id="220"/>
      <w:bookmarkEnd w:id="221"/>
      <w:bookmarkEnd w:id="222"/>
      <w:r w:rsidRPr="00F74642">
        <w:rPr>
          <w:rFonts w:cstheme="minorHAnsi"/>
          <w:b/>
          <w:bCs/>
        </w:rPr>
        <w:lastRenderedPageBreak/>
        <w:t>Menična izjava za dobro izvedbo pogodbenih obveznosti - vzorec</w:t>
      </w:r>
      <w:bookmarkEnd w:id="228"/>
      <w:bookmarkEnd w:id="232"/>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4703401A" w14:textId="77777777" w:rsidR="00CA02F7" w:rsidRPr="00BF2C75" w:rsidRDefault="00CA02F7" w:rsidP="00CA02F7">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62BEF218" w14:textId="77777777" w:rsidR="00CA02F7" w:rsidRDefault="00CA02F7" w:rsidP="00CA02F7">
      <w:pPr>
        <w:autoSpaceDE w:val="0"/>
        <w:autoSpaceDN w:val="0"/>
        <w:adjustRightInd w:val="0"/>
        <w:rPr>
          <w:rFonts w:ascii="Calibri" w:hAnsi="Calibri" w:cs="Calibri"/>
        </w:rPr>
      </w:pPr>
    </w:p>
    <w:p w14:paraId="525A7BF4" w14:textId="6E0F077B"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166339" w:rsidRPr="00FC4820">
        <w:rPr>
          <w:b/>
        </w:rPr>
        <w:t>Elektrolizne celice, testni sistem za elektrode in oprema za elektrolizne sklope</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77777777"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3" w:name="_Toc167437299"/>
      <w:bookmarkStart w:id="234" w:name="_Toc198710316"/>
      <w:bookmarkStart w:id="235" w:name="_Toc210233057"/>
      <w:r w:rsidRPr="004B7C9C">
        <w:rPr>
          <w:rFonts w:cstheme="minorHAnsi"/>
          <w:b/>
          <w:bCs/>
        </w:rPr>
        <w:lastRenderedPageBreak/>
        <w:t>Menična izjava za odpravo napak v garancijski dobi</w:t>
      </w:r>
      <w:bookmarkEnd w:id="233"/>
      <w:r w:rsidRPr="004B7C9C">
        <w:rPr>
          <w:rFonts w:cstheme="minorHAnsi"/>
          <w:b/>
          <w:bCs/>
        </w:rPr>
        <w:t xml:space="preserve"> - vzorec</w:t>
      </w:r>
      <w:bookmarkEnd w:id="234"/>
      <w:bookmarkEnd w:id="235"/>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298207C3" w14:textId="77777777" w:rsidR="00CA02F7" w:rsidRPr="00BF2C75" w:rsidRDefault="00CA02F7" w:rsidP="00CA02F7">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7C70932F" w14:textId="77777777" w:rsidR="00CA02F7" w:rsidRDefault="00CA02F7" w:rsidP="00CA02F7">
      <w:pPr>
        <w:rPr>
          <w:rFonts w:ascii="Calibri" w:hAnsi="Calibri" w:cs="Calibri"/>
        </w:rPr>
      </w:pPr>
    </w:p>
    <w:p w14:paraId="05CB7FFE" w14:textId="77777777" w:rsidR="00CA02F7" w:rsidRPr="00BF2C75" w:rsidRDefault="00CA02F7" w:rsidP="00CA02F7">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AF9E7F2" w14:textId="77777777" w:rsidR="00CA02F7" w:rsidRDefault="00CA02F7" w:rsidP="00CA02F7">
      <w:pPr>
        <w:autoSpaceDE w:val="0"/>
        <w:autoSpaceDN w:val="0"/>
        <w:adjustRightInd w:val="0"/>
        <w:rPr>
          <w:rFonts w:ascii="Calibri" w:hAnsi="Calibri" w:cs="Calibri"/>
        </w:rPr>
      </w:pPr>
    </w:p>
    <w:p w14:paraId="1044235B" w14:textId="6CC0A01A"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166339" w:rsidRPr="00FC4820">
        <w:rPr>
          <w:b/>
        </w:rPr>
        <w:t>Elektrolizne celice, testni sistem za elektrode in oprema za elektrolizne sklope</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77777777"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še </w:t>
      </w:r>
      <w:r w:rsidRPr="00D02EEF">
        <w:rPr>
          <w:rFonts w:ascii="Calibri" w:hAnsi="Calibri" w:cs="Calibri"/>
          <w:b/>
          <w:color w:val="000000"/>
        </w:rPr>
        <w:t>14 mesecev od dneva podpisa primopredajnega zapisnika</w:t>
      </w:r>
      <w:r w:rsidRPr="00D02EEF">
        <w:rPr>
          <w:rFonts w:ascii="Calibri" w:hAnsi="Calibri" w:cs="Calibri"/>
          <w:b/>
        </w:rPr>
        <w:t>.</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6" w:name="_Toc210233058"/>
      <w:r w:rsidRPr="00D83FC7">
        <w:rPr>
          <w:rFonts w:cs="Arial"/>
          <w:b/>
          <w:bCs/>
        </w:rPr>
        <w:lastRenderedPageBreak/>
        <w:t>Izjava o lastniških deležih</w:t>
      </w:r>
      <w:r w:rsidRPr="00D83FC7">
        <w:rPr>
          <w:rFonts w:cs="Arial"/>
          <w:b/>
          <w:bCs/>
          <w:vertAlign w:val="superscript"/>
        </w:rPr>
        <w:footnoteReference w:id="9"/>
      </w:r>
      <w:bookmarkEnd w:id="229"/>
      <w:bookmarkEnd w:id="230"/>
      <w:bookmarkEnd w:id="231"/>
      <w:bookmarkEnd w:id="236"/>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7" w:name="_Toc129956922"/>
      <w:bookmarkStart w:id="238" w:name="_Toc131491443"/>
      <w:bookmarkStart w:id="239" w:name="_Toc135724708"/>
      <w:bookmarkStart w:id="240" w:name="_Toc135725285"/>
      <w:bookmarkStart w:id="241" w:name="_Toc135808964"/>
      <w:bookmarkStart w:id="242" w:name="_Toc141077566"/>
      <w:bookmarkStart w:id="243" w:name="_Toc210233059"/>
      <w:r w:rsidRPr="00D83FC7">
        <w:rPr>
          <w:rFonts w:cs="Arial"/>
          <w:b/>
          <w:bCs/>
        </w:rPr>
        <w:lastRenderedPageBreak/>
        <w:t>Pogodba - vzorec</w:t>
      </w:r>
      <w:bookmarkEnd w:id="237"/>
      <w:bookmarkEnd w:id="238"/>
      <w:bookmarkEnd w:id="239"/>
      <w:bookmarkEnd w:id="240"/>
      <w:bookmarkEnd w:id="241"/>
      <w:bookmarkEnd w:id="242"/>
      <w:bookmarkEnd w:id="243"/>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9818D6" w:rsidRDefault="00687B04" w:rsidP="00412BF6">
      <w:pPr>
        <w:spacing w:before="200"/>
        <w:contextualSpacing/>
        <w:jc w:val="center"/>
        <w:rPr>
          <w:rFonts w:eastAsia="Times New Roman" w:cs="Calibri"/>
          <w:b/>
          <w:sz w:val="28"/>
          <w:szCs w:val="28"/>
          <w:lang w:eastAsia="sl-SI"/>
        </w:rPr>
      </w:pPr>
      <w:r w:rsidRPr="009818D6">
        <w:rPr>
          <w:rFonts w:eastAsia="Times New Roman" w:cs="Calibri"/>
          <w:b/>
          <w:sz w:val="28"/>
          <w:szCs w:val="28"/>
          <w:lang w:eastAsia="sl-SI"/>
        </w:rPr>
        <w:t>Pogodbo o dobavi in montaži</w:t>
      </w:r>
    </w:p>
    <w:p w14:paraId="5A97BE31" w14:textId="77777777" w:rsidR="009818D6" w:rsidRDefault="009818D6" w:rsidP="00412BF6">
      <w:pPr>
        <w:jc w:val="center"/>
        <w:rPr>
          <w:b/>
          <w:sz w:val="28"/>
          <w:szCs w:val="28"/>
        </w:rPr>
      </w:pPr>
      <w:r w:rsidRPr="009818D6">
        <w:rPr>
          <w:b/>
          <w:sz w:val="28"/>
          <w:szCs w:val="28"/>
        </w:rPr>
        <w:t>Elektrolizne celice, testni sistem za elektrode in oprema za elektrolizne sklope</w:t>
      </w:r>
      <w:r w:rsidR="00412BF6" w:rsidRPr="009818D6">
        <w:rPr>
          <w:b/>
          <w:sz w:val="28"/>
          <w:szCs w:val="28"/>
        </w:rPr>
        <w:t>,</w:t>
      </w:r>
    </w:p>
    <w:p w14:paraId="37F70CD2" w14:textId="0A683313" w:rsidR="00687B04" w:rsidRPr="009818D6" w:rsidRDefault="004E7A3E" w:rsidP="00412BF6">
      <w:pPr>
        <w:jc w:val="center"/>
        <w:rPr>
          <w:rFonts w:eastAsia="Times New Roman" w:cs="Calibri"/>
          <w:b/>
          <w:sz w:val="28"/>
          <w:szCs w:val="28"/>
          <w:lang w:eastAsia="sl-SI"/>
        </w:rPr>
      </w:pPr>
      <w:r w:rsidRPr="009818D6">
        <w:rPr>
          <w:rFonts w:eastAsia="Times New Roman" w:cs="Calibri"/>
          <w:b/>
          <w:sz w:val="28"/>
          <w:szCs w:val="28"/>
          <w:lang w:eastAsia="sl-SI"/>
        </w:rPr>
        <w:t>JN23/2025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6351154F"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9818D6" w:rsidRPr="00FC4820">
        <w:rPr>
          <w:b/>
        </w:rPr>
        <w:t>Elektrolizne celice, testni sistem za elektrode in oprema za elektrolizne sklope</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32C18898"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4E7A3E">
        <w:rPr>
          <w:rFonts w:eastAsiaTheme="minorEastAsia" w:cstheme="minorHAnsi"/>
          <w:b/>
        </w:rPr>
        <w:t>Elektrolizne celice, testni sistem za elektrode in oprema za elektrolizne sklope</w:t>
      </w:r>
      <w:r w:rsidR="00B310B4" w:rsidRPr="00D83FC7">
        <w:rPr>
          <w:rFonts w:cstheme="minorHAnsi"/>
          <w:b/>
        </w:rPr>
        <w:t>«</w:t>
      </w:r>
      <w:r w:rsidR="00E202B5" w:rsidRPr="00D83FC7">
        <w:rPr>
          <w:rFonts w:cs="Calibri"/>
          <w:lang w:eastAsia="sl-SI"/>
        </w:rPr>
        <w:t>, in sicer:</w:t>
      </w:r>
    </w:p>
    <w:p w14:paraId="023F04E7" w14:textId="0F202FBA" w:rsidR="00412BF6" w:rsidRPr="009818D6" w:rsidRDefault="00412BF6" w:rsidP="00412BF6">
      <w:r w:rsidRPr="00DC70F4">
        <w:rPr>
          <w:b/>
        </w:rPr>
        <w:t xml:space="preserve">1. sklop: </w:t>
      </w:r>
      <w:r w:rsidR="009818D6" w:rsidRPr="008953BB">
        <w:rPr>
          <w:b/>
        </w:rPr>
        <w:t>Laboratorijske in demonstracijske elektrolizne celice (11 kos)</w:t>
      </w:r>
      <w:r w:rsidRPr="00B07ADE">
        <w:rPr>
          <w:rFonts w:ascii="Calibri" w:eastAsia="Times New Roman" w:hAnsi="Calibri" w:cs="Calibri"/>
          <w:bCs/>
          <w:lang w:eastAsia="sl-SI"/>
        </w:rPr>
        <w:t xml:space="preserve">: </w:t>
      </w:r>
      <w:r w:rsidRPr="00B07ADE">
        <w:rPr>
          <w:rFonts w:ascii="Arial Narrow" w:hAnsi="Arial Narrow" w:cs="Arial"/>
        </w:rPr>
        <w:t>__________</w:t>
      </w:r>
      <w:r w:rsidR="00B07ADE">
        <w:rPr>
          <w:rFonts w:ascii="Arial Narrow" w:hAnsi="Arial Narrow" w:cs="Arial"/>
        </w:rPr>
        <w:t>________</w:t>
      </w:r>
      <w:r w:rsidRPr="00B07ADE">
        <w:rPr>
          <w:rFonts w:ascii="Arial Narrow" w:hAnsi="Arial Narrow" w:cs="Arial"/>
        </w:rPr>
        <w:t xml:space="preserve">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sidR="009818D6">
        <w:rPr>
          <w:rFonts w:ascii="Arial Narrow" w:hAnsi="Arial Narrow" w:cs="Arial"/>
        </w:rPr>
        <w:t>;</w:t>
      </w:r>
    </w:p>
    <w:p w14:paraId="46ABCBFD" w14:textId="1A4F5B76" w:rsidR="00412BF6" w:rsidRPr="009818D6" w:rsidRDefault="00412BF6" w:rsidP="00412BF6">
      <w:r w:rsidRPr="00DC70F4">
        <w:rPr>
          <w:b/>
        </w:rPr>
        <w:t xml:space="preserve">2. sklop: </w:t>
      </w:r>
      <w:r w:rsidR="009818D6" w:rsidRPr="008953BB">
        <w:rPr>
          <w:b/>
        </w:rPr>
        <w:t>Sistem za preskušanje površinskih lastnosti elektrod (1 kos)</w:t>
      </w:r>
      <w:r w:rsidRPr="00B07ADE">
        <w:rPr>
          <w:rFonts w:ascii="Calibri" w:eastAsia="Times New Roman" w:hAnsi="Calibri" w:cs="Calibri"/>
          <w:bCs/>
          <w:lang w:eastAsia="sl-SI"/>
        </w:rPr>
        <w:t xml:space="preserve">: </w:t>
      </w:r>
      <w:r w:rsidRPr="00B07ADE">
        <w:rPr>
          <w:rFonts w:ascii="Arial Narrow" w:hAnsi="Arial Narrow" w:cs="Arial"/>
        </w:rPr>
        <w:t xml:space="preserve">____________________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sidR="009818D6">
        <w:rPr>
          <w:rFonts w:ascii="Arial Narrow" w:hAnsi="Arial Narrow" w:cs="Arial"/>
        </w:rPr>
        <w:t>;</w:t>
      </w:r>
    </w:p>
    <w:p w14:paraId="3C1BA561" w14:textId="1D088CBF" w:rsidR="009818D6" w:rsidRPr="009818D6" w:rsidRDefault="009818D6" w:rsidP="009818D6">
      <w:r>
        <w:rPr>
          <w:b/>
        </w:rPr>
        <w:t>3</w:t>
      </w:r>
      <w:r w:rsidRPr="00DC70F4">
        <w:rPr>
          <w:b/>
        </w:rPr>
        <w:t xml:space="preserve">. sklop: </w:t>
      </w:r>
      <w:r w:rsidRPr="008953BB">
        <w:rPr>
          <w:b/>
        </w:rPr>
        <w:t>Oprema za izdelavo elektroliznih sklopov (1 kos)</w:t>
      </w:r>
      <w:r w:rsidRPr="00B07ADE">
        <w:rPr>
          <w:rFonts w:ascii="Calibri" w:eastAsia="Times New Roman" w:hAnsi="Calibri" w:cs="Calibri"/>
          <w:bCs/>
          <w:lang w:eastAsia="sl-SI"/>
        </w:rPr>
        <w:t xml:space="preserve">: </w:t>
      </w:r>
      <w:r w:rsidRPr="00B07ADE">
        <w:rPr>
          <w:rFonts w:ascii="Arial Narrow" w:hAnsi="Arial Narrow" w:cs="Arial"/>
        </w:rPr>
        <w:t xml:space="preserve">____________________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Pr>
          <w:rFonts w:ascii="Arial Narrow" w:hAnsi="Arial Narrow" w:cs="Arial"/>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316D79E8" w14:textId="78B0E689" w:rsidR="00D83FC7" w:rsidRPr="009818D6" w:rsidRDefault="009818D6" w:rsidP="00D83FC7">
      <w:bookmarkStart w:id="244" w:name="_Hlk177633438"/>
      <w:r w:rsidRPr="009818D6">
        <w:t>1. sklop: Laboratorijske in demonstracijske elektrolizne celice (11 kos</w:t>
      </w:r>
      <w:r w:rsidR="00B07ADE" w:rsidRPr="009818D6">
        <w:rPr>
          <w:rFonts w:cstheme="minorHAnsi"/>
        </w:rPr>
        <w:t xml:space="preserve"> </w:t>
      </w:r>
      <w:r w:rsidR="00D83FC7" w:rsidRPr="009818D6">
        <w:rPr>
          <w:rFonts w:cstheme="minorHAnsi"/>
        </w:rPr>
        <w:t>_________ EUR brez DDV</w:t>
      </w:r>
      <w:r>
        <w:rPr>
          <w:rFonts w:cstheme="minorHAnsi"/>
        </w:rPr>
        <w:t xml:space="preserve"> oz. </w:t>
      </w:r>
      <w:r w:rsidR="00D83FC7" w:rsidRPr="009818D6">
        <w:rPr>
          <w:rFonts w:cstheme="minorHAnsi"/>
        </w:rPr>
        <w:t>_________ EUR z DDV;</w:t>
      </w:r>
    </w:p>
    <w:p w14:paraId="4FEA7E11" w14:textId="1427BB88" w:rsidR="00D83FC7" w:rsidRPr="009818D6" w:rsidRDefault="009818D6" w:rsidP="00D83FC7">
      <w:r w:rsidRPr="009818D6">
        <w:t>2. sklop: Sistem za preskušanje površinskih lastnosti elektrod (1 kos)</w:t>
      </w:r>
      <w:r w:rsidRPr="009818D6">
        <w:rPr>
          <w:rFonts w:ascii="Calibri" w:eastAsia="Times New Roman" w:hAnsi="Calibri" w:cs="Calibri"/>
          <w:bCs/>
          <w:lang w:eastAsia="sl-SI"/>
        </w:rPr>
        <w:t xml:space="preserve">: </w:t>
      </w:r>
      <w:r w:rsidR="00D83FC7" w:rsidRPr="009818D6">
        <w:rPr>
          <w:rFonts w:cstheme="minorHAnsi"/>
        </w:rPr>
        <w:t>_________ EUR brez DDV</w:t>
      </w:r>
      <w:r>
        <w:rPr>
          <w:rFonts w:cstheme="minorHAnsi"/>
        </w:rPr>
        <w:t xml:space="preserve"> oz. </w:t>
      </w:r>
      <w:r w:rsidR="00D83FC7" w:rsidRPr="009818D6">
        <w:rPr>
          <w:rFonts w:cstheme="minorHAnsi"/>
        </w:rPr>
        <w:t xml:space="preserve"> _________ EUR z DDV</w:t>
      </w:r>
      <w:r>
        <w:rPr>
          <w:rFonts w:cstheme="minorHAnsi"/>
        </w:rPr>
        <w:t>;</w:t>
      </w:r>
    </w:p>
    <w:bookmarkEnd w:id="244"/>
    <w:p w14:paraId="28D2262D" w14:textId="51A7D293" w:rsidR="009818D6" w:rsidRPr="009818D6" w:rsidRDefault="009818D6" w:rsidP="009818D6">
      <w:r w:rsidRPr="009818D6">
        <w:t>3. sklop: Oprema za izdelavo elektroliznih sklopov (1 kos)</w:t>
      </w:r>
      <w:r w:rsidRPr="009818D6">
        <w:rPr>
          <w:rFonts w:ascii="Calibri" w:eastAsia="Times New Roman" w:hAnsi="Calibri" w:cs="Calibri"/>
          <w:bCs/>
          <w:lang w:eastAsia="sl-SI"/>
        </w:rPr>
        <w:t xml:space="preserve">: </w:t>
      </w:r>
      <w:r w:rsidRPr="009818D6">
        <w:rPr>
          <w:rFonts w:cstheme="minorHAnsi"/>
        </w:rPr>
        <w:t>_________ EUR brez DDV</w:t>
      </w:r>
      <w:r>
        <w:rPr>
          <w:rFonts w:cstheme="minorHAnsi"/>
        </w:rPr>
        <w:t xml:space="preserve"> oz. </w:t>
      </w:r>
      <w:r w:rsidRPr="009818D6">
        <w:rPr>
          <w:rFonts w:cstheme="minorHAnsi"/>
        </w:rPr>
        <w:t>_________ EUR z DDV.</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Skupna pogodbena vrednost znaša ______________ EUR brez DDV</w:t>
      </w:r>
      <w:r w:rsidR="009818D6">
        <w:rPr>
          <w:rFonts w:asciiTheme="minorHAnsi" w:eastAsiaTheme="minorHAnsi" w:hAnsiTheme="minorHAnsi" w:cstheme="minorHAnsi"/>
          <w:sz w:val="22"/>
          <w:szCs w:val="22"/>
          <w:lang w:val="sl-SI"/>
        </w:rPr>
        <w:t xml:space="preserve"> oz. </w:t>
      </w:r>
      <w:r w:rsidRPr="00D83FC7">
        <w:rPr>
          <w:rFonts w:asciiTheme="minorHAnsi" w:eastAsiaTheme="minorHAnsi" w:hAnsiTheme="minorHAnsi" w:cstheme="minorHAnsi"/>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lastRenderedPageBreak/>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46287414"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 </w:t>
      </w:r>
      <w:r w:rsidR="00DE0409" w:rsidRPr="008B60C3">
        <w:rPr>
          <w:rFonts w:eastAsia="Arial Unicode MS" w:cs="Calibri"/>
          <w:b/>
        </w:rPr>
        <w:t xml:space="preserve">10 </w:t>
      </w:r>
      <w:r w:rsidRPr="008B60C3">
        <w:rPr>
          <w:rFonts w:eastAsia="Arial Unicode MS" w:cs="Calibri"/>
          <w:b/>
        </w:rPr>
        <w:t xml:space="preserve">let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4048CE3E" w14:textId="4DC7B7AB" w:rsidR="00464FE8" w:rsidRPr="008B60C3"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8B60C3">
        <w:rPr>
          <w:rFonts w:asciiTheme="minorHAnsi" w:hAnsiTheme="minorHAnsi" w:cstheme="minorHAnsi"/>
          <w:sz w:val="22"/>
          <w:szCs w:val="22"/>
        </w:rPr>
        <w:t xml:space="preserve">praktično </w:t>
      </w:r>
      <w:r w:rsidR="00A04225" w:rsidRPr="008B60C3">
        <w:rPr>
          <w:rFonts w:ascii="Calibri" w:hAnsi="Calibri" w:cs="Calibri"/>
          <w:b/>
          <w:sz w:val="22"/>
          <w:szCs w:val="22"/>
        </w:rPr>
        <w:t>izobraževanje in usposabljanje uporabnika</w:t>
      </w:r>
      <w:r w:rsidR="00A04225" w:rsidRPr="008B60C3">
        <w:rPr>
          <w:rFonts w:ascii="Calibri" w:hAnsi="Calibri" w:cs="Calibri"/>
          <w:sz w:val="22"/>
          <w:szCs w:val="22"/>
        </w:rPr>
        <w:t xml:space="preserve"> na lokaciji naročnika</w:t>
      </w:r>
      <w:r w:rsidR="00A04225" w:rsidRPr="008B60C3">
        <w:rPr>
          <w:rFonts w:ascii="Calibri" w:hAnsi="Calibri" w:cs="Calibri"/>
          <w:b/>
          <w:sz w:val="22"/>
          <w:szCs w:val="22"/>
        </w:rPr>
        <w:t xml:space="preserve"> v obsegu</w:t>
      </w:r>
      <w:r w:rsidR="0040328D" w:rsidRPr="008B60C3">
        <w:rPr>
          <w:rFonts w:ascii="Calibri" w:hAnsi="Calibri" w:cs="Calibri"/>
          <w:b/>
          <w:sz w:val="22"/>
          <w:szCs w:val="22"/>
        </w:rPr>
        <w:t xml:space="preserve"> 3 ure za posamezen sklop</w:t>
      </w:r>
      <w:r w:rsidR="00A04225" w:rsidRPr="008B60C3">
        <w:rPr>
          <w:rFonts w:ascii="Calibri" w:hAnsi="Calibri" w:cs="Calibri"/>
          <w:b/>
          <w:sz w:val="22"/>
          <w:szCs w:val="22"/>
        </w:rPr>
        <w:t>, ki mora biti izveden</w:t>
      </w:r>
      <w:r w:rsidR="00870C67" w:rsidRPr="008B60C3">
        <w:rPr>
          <w:rFonts w:ascii="Calibri" w:hAnsi="Calibri" w:cs="Calibri"/>
          <w:b/>
          <w:sz w:val="22"/>
          <w:szCs w:val="22"/>
        </w:rPr>
        <w:t>o v roku 5 dni po dobavi in montaži ter pred</w:t>
      </w:r>
      <w:r w:rsidR="00A04225" w:rsidRPr="008B60C3">
        <w:rPr>
          <w:rFonts w:ascii="Calibri" w:hAnsi="Calibri" w:cs="Calibri"/>
          <w:b/>
          <w:sz w:val="22"/>
          <w:szCs w:val="22"/>
        </w:rPr>
        <w:t xml:space="preserve"> podpis</w:t>
      </w:r>
      <w:r w:rsidR="00870C67" w:rsidRPr="008B60C3">
        <w:rPr>
          <w:rFonts w:ascii="Calibri" w:hAnsi="Calibri" w:cs="Calibri"/>
          <w:b/>
          <w:sz w:val="22"/>
          <w:szCs w:val="22"/>
        </w:rPr>
        <w:t>om</w:t>
      </w:r>
      <w:r w:rsidR="00A04225" w:rsidRPr="008B60C3">
        <w:rPr>
          <w:rFonts w:ascii="Calibri" w:hAnsi="Calibri" w:cs="Calibri"/>
          <w:b/>
          <w:sz w:val="22"/>
          <w:szCs w:val="22"/>
        </w:rPr>
        <w:t xml:space="preserve"> primopredajnega zapisnika</w:t>
      </w:r>
      <w:r w:rsidRPr="008B60C3">
        <w:rPr>
          <w:rFonts w:asciiTheme="minorHAnsi" w:hAnsiTheme="minorHAnsi" w:cstheme="minorHAnsi"/>
          <w:b/>
          <w:sz w:val="22"/>
          <w:szCs w:val="22"/>
        </w:rPr>
        <w:t>.</w:t>
      </w:r>
      <w:r w:rsidRPr="008B60C3">
        <w:rPr>
          <w:rFonts w:asciiTheme="minorHAnsi" w:hAnsiTheme="minorHAnsi" w:cstheme="minorHAnsi"/>
          <w:sz w:val="22"/>
          <w:szCs w:val="22"/>
        </w:rPr>
        <w:t xml:space="preserve"> Izobraževanje morajo voditi izkušeni strokovnjaki s predmetnega področja.</w:t>
      </w:r>
    </w:p>
    <w:p w14:paraId="718ED959" w14:textId="6E70B37A" w:rsidR="00DE0409" w:rsidRPr="008B60C3"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1B53E567" w14:textId="7D4FA16B" w:rsidR="002676D3" w:rsidRDefault="00032923" w:rsidP="002676D3">
      <w:pPr>
        <w:rPr>
          <w:rFonts w:cstheme="minorHAnsi"/>
        </w:rPr>
      </w:pPr>
      <w:bookmarkStart w:id="245" w:name="_Hlk164229621"/>
      <w:r w:rsidRPr="00976D36">
        <w:rPr>
          <w:rFonts w:eastAsia="Times New Roman" w:cstheme="minorHAnsi"/>
        </w:rPr>
        <w:t xml:space="preserve">Rok za končanje obveznosti glede dobave ter drugih obveznosti, ki jih pred podpisom primopredajnega zapisnika zahteva ta </w:t>
      </w:r>
      <w:r w:rsidR="00DD0F84" w:rsidRPr="00976D36">
        <w:rPr>
          <w:rFonts w:eastAsia="Times New Roman" w:cstheme="minorHAnsi"/>
        </w:rPr>
        <w:t>pogodba</w:t>
      </w:r>
      <w:r w:rsidRPr="00976D36">
        <w:rPr>
          <w:rFonts w:eastAsia="Times New Roman" w:cstheme="minorHAnsi"/>
        </w:rPr>
        <w:t xml:space="preserve">, </w:t>
      </w:r>
      <w:r w:rsidR="002676D3" w:rsidRPr="00976D36">
        <w:rPr>
          <w:rFonts w:cstheme="minorHAnsi"/>
        </w:rPr>
        <w:t>je</w:t>
      </w:r>
      <w:r w:rsidR="002676D3">
        <w:rPr>
          <w:rFonts w:cstheme="minorHAnsi"/>
        </w:rPr>
        <w:t xml:space="preserve"> za:</w:t>
      </w:r>
    </w:p>
    <w:p w14:paraId="7C9461AD" w14:textId="77777777" w:rsidR="002676D3" w:rsidRPr="008111D7" w:rsidRDefault="002676D3" w:rsidP="002676D3">
      <w:pPr>
        <w:rPr>
          <w:b/>
        </w:rPr>
      </w:pPr>
      <w:r w:rsidRPr="008111D7">
        <w:rPr>
          <w:b/>
        </w:rPr>
        <w:t>1. sklop: 15.5.2026,</w:t>
      </w:r>
    </w:p>
    <w:p w14:paraId="63743211" w14:textId="77777777" w:rsidR="002676D3" w:rsidRPr="008111D7" w:rsidRDefault="002676D3" w:rsidP="002676D3">
      <w:pPr>
        <w:rPr>
          <w:b/>
        </w:rPr>
      </w:pPr>
      <w:r w:rsidRPr="008111D7">
        <w:rPr>
          <w:b/>
        </w:rPr>
        <w:t>2. sklop: 15.3.2026,</w:t>
      </w:r>
    </w:p>
    <w:p w14:paraId="7BB198B4" w14:textId="77777777" w:rsidR="002676D3" w:rsidRPr="008111D7" w:rsidRDefault="002676D3" w:rsidP="002676D3">
      <w:pPr>
        <w:rPr>
          <w:b/>
        </w:rPr>
      </w:pPr>
      <w:r w:rsidRPr="008111D7">
        <w:rPr>
          <w:b/>
        </w:rPr>
        <w:t>3. sklop: 15.1.2026,</w:t>
      </w:r>
    </w:p>
    <w:p w14:paraId="673C2C1F" w14:textId="77777777" w:rsidR="002676D3" w:rsidRPr="00D83FC7" w:rsidRDefault="002676D3" w:rsidP="002676D3">
      <w:pPr>
        <w:rPr>
          <w:rFonts w:eastAsia="Times New Roman" w:cstheme="minorHAnsi"/>
          <w:b/>
          <w:lang w:eastAsia="sl-SI"/>
        </w:rPr>
      </w:pPr>
      <w:r w:rsidRPr="00976D36">
        <w:rPr>
          <w:rFonts w:ascii="Calibri" w:hAnsi="Calibri" w:cs="Calibri"/>
          <w:b/>
        </w:rPr>
        <w:t>po predhodnem dogovoru z naročnikom</w:t>
      </w:r>
      <w:r w:rsidRPr="00976D36">
        <w:rPr>
          <w:b/>
        </w:rPr>
        <w:t>.</w:t>
      </w:r>
      <w:r w:rsidRPr="00D83FC7">
        <w:rPr>
          <w:b/>
        </w:rPr>
        <w:t xml:space="preserve"> </w:t>
      </w:r>
    </w:p>
    <w:bookmarkEnd w:id="245"/>
    <w:p w14:paraId="5D4691BA" w14:textId="2BA92E79" w:rsidR="00687B04" w:rsidRPr="002676D3"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lastRenderedPageBreak/>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6"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7" w:name="_Hlk154648161"/>
      <w:bookmarkEnd w:id="246"/>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w:t>
      </w:r>
      <w:r w:rsidRPr="00D83FC7">
        <w:rPr>
          <w:rFonts w:eastAsia="Arial" w:cs="Calibri"/>
          <w:highlight w:val="lightGray"/>
          <w:lang w:eastAsia="sl-SI"/>
        </w:rPr>
        <w:lastRenderedPageBreak/>
        <w:t>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7"/>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66870" w:rsidRPr="00F74642">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F74642">
        <w:rPr>
          <w:rFonts w:ascii="Calibri" w:eastAsia="Times New Roman" w:hAnsi="Calibri" w:cs="Calibri"/>
          <w:lang w:eastAsia="sl-SI"/>
        </w:rPr>
        <w:t xml:space="preserve">Izvajalec se mora na </w:t>
      </w:r>
      <w:r w:rsidR="00C93E56" w:rsidRPr="00F74642">
        <w:rPr>
          <w:rFonts w:ascii="Calibri" w:eastAsia="Times New Roman" w:hAnsi="Calibri" w:cs="Calibri"/>
          <w:lang w:eastAsia="sl-SI"/>
        </w:rPr>
        <w:t>obvestilo</w:t>
      </w:r>
      <w:r w:rsidRPr="00F74642">
        <w:rPr>
          <w:rFonts w:ascii="Calibri" w:eastAsia="Times New Roman" w:hAnsi="Calibri" w:cs="Calibri"/>
          <w:lang w:eastAsia="sl-SI"/>
        </w:rPr>
        <w:t xml:space="preserve"> o napaki (posredovano po e-pošti ali telefonu) odzvati najkasneje v roku </w:t>
      </w:r>
      <w:r w:rsidR="00B83847" w:rsidRPr="00F74642">
        <w:rPr>
          <w:rFonts w:ascii="Calibri" w:eastAsia="Times New Roman" w:hAnsi="Calibri" w:cs="Calibri"/>
          <w:b/>
          <w:lang w:eastAsia="sl-SI"/>
        </w:rPr>
        <w:t>3</w:t>
      </w:r>
      <w:r w:rsidRPr="00F74642">
        <w:rPr>
          <w:rFonts w:ascii="Calibri" w:eastAsia="Times New Roman" w:hAnsi="Calibri" w:cs="Calibri"/>
          <w:b/>
          <w:lang w:eastAsia="sl-SI"/>
        </w:rPr>
        <w:t xml:space="preserve"> delov</w:t>
      </w:r>
      <w:r w:rsidR="00B83847" w:rsidRPr="00F74642">
        <w:rPr>
          <w:rFonts w:ascii="Calibri" w:eastAsia="Times New Roman" w:hAnsi="Calibri" w:cs="Calibri"/>
          <w:b/>
          <w:lang w:eastAsia="sl-SI"/>
        </w:rPr>
        <w:t xml:space="preserve">nih dni </w:t>
      </w:r>
      <w:r w:rsidRPr="00F74642">
        <w:rPr>
          <w:rFonts w:ascii="Calibri" w:eastAsia="Times New Roman" w:hAnsi="Calibri" w:cs="Calibri"/>
          <w:lang w:eastAsia="sl-SI"/>
        </w:rPr>
        <w:t xml:space="preserve">od posredovanja obvestila ter pričeti z deli, ki so potrebna za odpravo napak, najkasneje </w:t>
      </w:r>
      <w:r w:rsidR="00B83847" w:rsidRPr="00F74642">
        <w:rPr>
          <w:rFonts w:ascii="Calibri" w:eastAsia="Times New Roman" w:hAnsi="Calibri" w:cs="Calibri"/>
          <w:b/>
          <w:lang w:eastAsia="sl-SI"/>
        </w:rPr>
        <w:t>10</w:t>
      </w:r>
      <w:r w:rsidRPr="00F74642">
        <w:rPr>
          <w:rFonts w:ascii="Calibri" w:eastAsia="Times New Roman" w:hAnsi="Calibri" w:cs="Calibri"/>
          <w:b/>
          <w:lang w:eastAsia="sl-SI"/>
        </w:rPr>
        <w:t>. delovni dan</w:t>
      </w:r>
      <w:r w:rsidRPr="00F74642">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 xml:space="preserve">Pogodbeni stranki soglašata, da pravica zaračunavati pogodbeno </w:t>
      </w:r>
      <w:r w:rsidRPr="00D83FC7">
        <w:lastRenderedPageBreak/>
        <w:t>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44AB8BF8" w14:textId="3CFB10DB" w:rsidR="00B07ADE" w:rsidRPr="00DE0C44" w:rsidRDefault="00B07ADE" w:rsidP="00B07ADE">
      <w:pPr>
        <w:rPr>
          <w:rFonts w:ascii="Calibri" w:eastAsia="Times New Roman" w:hAnsi="Calibri" w:cs="Calibri"/>
          <w:lang w:eastAsia="sl-SI"/>
        </w:rPr>
      </w:pPr>
      <w:r w:rsidRPr="00B07ADE">
        <w:rPr>
          <w:rFonts w:ascii="Calibri" w:eastAsia="Times New Roman" w:hAnsi="Calibri" w:cs="Calibri"/>
          <w:lang w:eastAsia="sl-SI"/>
        </w:rPr>
        <w:t>Izvajalec mora ob podpisu pogodbe izročiti naročniku finančno zavarovanje za dobro izvedbo pogodbenih obveznosti (</w:t>
      </w:r>
      <w:r w:rsidR="00CA02F7">
        <w:rPr>
          <w:rFonts w:ascii="Calibri" w:eastAsia="Times New Roman" w:hAnsi="Calibri" w:cs="Calibri"/>
          <w:lang w:eastAsia="sl-SI"/>
        </w:rPr>
        <w:t>bianco menica z menično izjavo</w:t>
      </w:r>
      <w:r w:rsidRPr="00B07ADE">
        <w:rPr>
          <w:rFonts w:ascii="Calibri" w:eastAsia="Times New Roman" w:hAnsi="Calibri" w:cs="Calibri"/>
          <w:lang w:eastAsia="sl-SI"/>
        </w:rPr>
        <w:t>) v višini 10 % pogodbene vrednosti z DDV.</w:t>
      </w:r>
    </w:p>
    <w:p w14:paraId="04258BEE" w14:textId="77777777" w:rsidR="00B07ADE" w:rsidRPr="00DE0C4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8"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8"/>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2DCA29C5" w14:textId="1CAC6758" w:rsidR="00B07ADE" w:rsidRPr="00DE0C44" w:rsidRDefault="00B07ADE" w:rsidP="00B07ADE">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zavarovanje za odpravo napak v garancijski dobi (b</w:t>
      </w:r>
      <w:r w:rsidR="00CA02F7">
        <w:rPr>
          <w:rFonts w:eastAsia="Times New Roman" w:cstheme="minorHAnsi"/>
          <w:lang w:eastAsia="sl-SI"/>
        </w:rPr>
        <w:t>ianco menica z menično izjavo</w:t>
      </w:r>
      <w:r w:rsidRPr="00DE0C44">
        <w:rPr>
          <w:rFonts w:eastAsia="Times New Roman" w:cstheme="minorHAnsi"/>
          <w:lang w:eastAsia="sl-SI"/>
        </w:rPr>
        <w:t>) v višini 5 % pogodbene vrednosti z DDV oz. vrednosti iz aneksa, kot jamstvo za kvalitetno in pravočasno odpravo napak v garancijski dobi.</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9"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9"/>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5"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lastRenderedPageBreak/>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6"/>
      <w:footerReference w:type="default" r:id="rId17"/>
      <w:headerReference w:type="first" r:id="rId18"/>
      <w:footerReference w:type="first" r:id="rId19"/>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9605B4" w16cex:dateUtc="2025-10-01T09:08:00Z"/>
  <w16cex:commentExtensible w16cex:durableId="186C688B" w16cex:dateUtc="2025-10-01T09:15:00Z"/>
  <w16cex:commentExtensible w16cex:durableId="710E95F2" w16cex:dateUtc="2025-10-01T09: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36AE1" w14:textId="77777777" w:rsidR="002329A3" w:rsidRDefault="002329A3" w:rsidP="00857CE9">
      <w:r>
        <w:separator/>
      </w:r>
    </w:p>
  </w:endnote>
  <w:endnote w:type="continuationSeparator" w:id="0">
    <w:p w14:paraId="29A59DCA" w14:textId="77777777" w:rsidR="002329A3" w:rsidRDefault="002329A3"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2329A3" w:rsidRPr="00632141" w:rsidRDefault="002329A3"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2329A3" w:rsidRPr="00E26B67" w:rsidRDefault="002329A3" w:rsidP="00407018">
                              <w:pPr>
                                <w:rPr>
                                  <w:rFonts w:ascii="Times New Roman" w:eastAsia="Times New Roman" w:hAnsi="Times New Roman" w:cs="Times New Roman"/>
                                  <w:lang w:eastAsia="en-GB"/>
                                </w:rPr>
                              </w:pPr>
                              <w:bookmarkStart w:id="250" w:name="_Hlk154130114"/>
                              <w:bookmarkEnd w:id="250"/>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2329A3" w:rsidRDefault="002329A3"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2329A3" w:rsidRPr="00E26B67" w:rsidRDefault="002329A3" w:rsidP="00407018">
                        <w:pPr>
                          <w:rPr>
                            <w:rFonts w:ascii="Times New Roman" w:eastAsia="Times New Roman" w:hAnsi="Times New Roman" w:cs="Times New Roman"/>
                            <w:lang w:eastAsia="en-GB"/>
                          </w:rPr>
                        </w:pPr>
                        <w:bookmarkStart w:id="251" w:name="_Hlk154130114"/>
                        <w:bookmarkEnd w:id="251"/>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2329A3" w:rsidRDefault="002329A3"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0C522FB4" w14:textId="16F960D0" w:rsidR="002329A3" w:rsidRPr="00215D08" w:rsidRDefault="002329A3">
        <w:pPr>
          <w:pStyle w:val="Noga"/>
          <w:jc w:val="center"/>
          <w:rPr>
            <w:rFonts w:asciiTheme="minorHAnsi" w:hAnsiTheme="minorHAnsi" w:cstheme="minorHAnsi"/>
            <w:sz w:val="18"/>
            <w:szCs w:val="18"/>
          </w:rPr>
        </w:pPr>
      </w:p>
    </w:sdtContent>
  </w:sdt>
  <w:p w14:paraId="47FCCD94" w14:textId="77777777" w:rsidR="002329A3" w:rsidRDefault="002329A3"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2329A3" w:rsidRPr="00632141" w:rsidRDefault="002329A3"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2329A3" w:rsidRPr="00E26B67" w:rsidRDefault="002329A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2329A3" w:rsidRDefault="002329A3"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" filled="f" stroked="f">
                  <v:textbox>
                    <w:txbxContent>
                      <w:p w14:paraId="37430D1A" w14:textId="77777777" w:rsidR="002329A3" w:rsidRPr="00E26B67" w:rsidRDefault="002329A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2329A3" w:rsidRDefault="002329A3"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20D29D9D" w14:textId="3F2A2162" w:rsidR="002329A3" w:rsidRPr="009362C7" w:rsidRDefault="002329A3" w:rsidP="009362C7">
        <w:pPr>
          <w:pStyle w:val="Noga"/>
          <w:jc w:val="center"/>
          <w:rPr>
            <w:rFonts w:cstheme="minorHAnsi"/>
            <w:noProof/>
            <w:sz w:val="18"/>
            <w:szCs w:val="18"/>
          </w:rPr>
        </w:pPr>
      </w:p>
    </w:sdtContent>
  </w:sdt>
  <w:p w14:paraId="21918131" w14:textId="77777777" w:rsidR="002329A3" w:rsidRDefault="002329A3" w:rsidP="00857CE9">
    <w:pPr>
      <w:pStyle w:val="Noga"/>
    </w:pPr>
  </w:p>
  <w:p w14:paraId="6616098B" w14:textId="77777777" w:rsidR="002329A3" w:rsidRPr="00FC0BA8" w:rsidRDefault="002329A3"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DFC6" w14:textId="77777777" w:rsidR="002329A3" w:rsidRDefault="002329A3" w:rsidP="00857CE9">
      <w:r>
        <w:separator/>
      </w:r>
    </w:p>
  </w:footnote>
  <w:footnote w:type="continuationSeparator" w:id="0">
    <w:p w14:paraId="4EAFFF62" w14:textId="77777777" w:rsidR="002329A3" w:rsidRDefault="002329A3" w:rsidP="00857CE9">
      <w:r>
        <w:continuationSeparator/>
      </w:r>
    </w:p>
  </w:footnote>
  <w:footnote w:id="1">
    <w:p w14:paraId="3ADB426C" w14:textId="77777777" w:rsidR="002329A3" w:rsidRPr="00FD1D7F" w:rsidRDefault="002329A3"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2329A3" w:rsidRPr="002676D3" w:rsidRDefault="002329A3"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2329A3" w:rsidRPr="002676D3" w:rsidRDefault="002329A3"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2329A3" w:rsidRPr="002676D3" w:rsidRDefault="002329A3"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2329A3" w:rsidRPr="002676D3" w:rsidRDefault="002329A3"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2329A3" w:rsidRPr="00D719A9" w:rsidRDefault="002329A3"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2329A3" w:rsidRPr="00431667" w:rsidRDefault="002329A3"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2329A3" w:rsidRPr="002676D3" w:rsidRDefault="002329A3"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77777777" w:rsidR="002329A3" w:rsidRDefault="002329A3"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2329A3" w:rsidRPr="00BD1FD4" w:rsidRDefault="002329A3" w:rsidP="002C1B0E">
      <w:pPr>
        <w:rPr>
          <w:rFonts w:cstheme="minorHAnsi"/>
          <w:sz w:val="16"/>
          <w:szCs w:val="16"/>
          <w:lang w:eastAsia="sl-SI"/>
        </w:rPr>
      </w:pPr>
    </w:p>
  </w:footnote>
  <w:footnote w:id="8">
    <w:p w14:paraId="2E5C1D94" w14:textId="78BCE12E" w:rsidR="002329A3" w:rsidRPr="00627067" w:rsidRDefault="002329A3"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2329A3" w:rsidRPr="003B3774" w:rsidRDefault="002329A3"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2329A3" w:rsidRPr="00431667" w:rsidRDefault="002329A3"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2329A3" w:rsidRPr="00A911C8" w14:paraId="0D7F0F61" w14:textId="77777777" w:rsidTr="004E7A3E">
      <w:trPr>
        <w:trHeight w:val="142"/>
      </w:trPr>
      <w:tc>
        <w:tcPr>
          <w:tcW w:w="6663" w:type="dxa"/>
        </w:tcPr>
        <w:p w14:paraId="022A4F0D" w14:textId="6D79E096" w:rsidR="002329A3" w:rsidRPr="00E905BE" w:rsidRDefault="002329A3" w:rsidP="00E905BE">
          <w:pPr>
            <w:rPr>
              <w:rFonts w:cstheme="minorHAnsi"/>
              <w:b/>
              <w:color w:val="808080" w:themeColor="background1" w:themeShade="80"/>
              <w:sz w:val="16"/>
              <w:szCs w:val="16"/>
            </w:rPr>
          </w:pPr>
          <w:r>
            <w:rPr>
              <w:rFonts w:cstheme="minorHAnsi"/>
              <w:b/>
              <w:color w:val="808080" w:themeColor="background1" w:themeShade="80"/>
              <w:sz w:val="16"/>
              <w:szCs w:val="16"/>
            </w:rPr>
            <w:t>Elektrolizne celice, testni sistem za elektrode in oprema za elektrolizne sklope</w:t>
          </w:r>
          <w:r w:rsidRPr="00E905BE">
            <w:rPr>
              <w:rFonts w:cstheme="minorHAnsi"/>
              <w:b/>
              <w:color w:val="808080" w:themeColor="background1" w:themeShade="80"/>
              <w:sz w:val="16"/>
              <w:szCs w:val="16"/>
            </w:rPr>
            <w:t xml:space="preserve">, </w:t>
          </w:r>
          <w:r>
            <w:rPr>
              <w:rFonts w:cstheme="minorHAnsi"/>
              <w:b/>
              <w:color w:val="808080" w:themeColor="background1" w:themeShade="80"/>
              <w:sz w:val="16"/>
              <w:szCs w:val="16"/>
            </w:rPr>
            <w:t>JN23/2025</w:t>
          </w:r>
        </w:p>
      </w:tc>
      <w:tc>
        <w:tcPr>
          <w:tcW w:w="1134" w:type="dxa"/>
        </w:tcPr>
        <w:p w14:paraId="2C27523C" w14:textId="77777777" w:rsidR="002329A3" w:rsidRPr="00A911C8" w:rsidRDefault="002329A3"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7B8A8E39" w14:textId="77777777" w:rsidR="002329A3" w:rsidRPr="00A911C8" w:rsidRDefault="002329A3"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2329A3" w:rsidRDefault="002329A3"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2329A3" w14:paraId="3AA31067" w14:textId="77777777" w:rsidTr="00F22EBB">
      <w:tc>
        <w:tcPr>
          <w:tcW w:w="2263" w:type="dxa"/>
        </w:tcPr>
        <w:p w14:paraId="6796A136" w14:textId="56950C20" w:rsidR="002329A3" w:rsidRDefault="002329A3" w:rsidP="00D635BA">
          <w:pPr>
            <w:pStyle w:val="Glava"/>
            <w:tabs>
              <w:tab w:val="clear" w:pos="4536"/>
              <w:tab w:val="clear" w:pos="9072"/>
              <w:tab w:val="left" w:pos="1168"/>
            </w:tabs>
            <w:jc w:val="center"/>
            <w:rPr>
              <w:rFonts w:ascii="Arial" w:hAnsi="Arial" w:cs="Arial"/>
            </w:rPr>
          </w:pPr>
        </w:p>
        <w:p w14:paraId="18B3902E" w14:textId="77777777" w:rsidR="002329A3" w:rsidRDefault="002329A3"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2329A3" w:rsidRDefault="002329A3"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2329A3" w:rsidRDefault="002329A3"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2329A3" w:rsidRDefault="002329A3" w:rsidP="00D635BA">
    <w:pPr>
      <w:pStyle w:val="Glava"/>
      <w:tabs>
        <w:tab w:val="clear" w:pos="4536"/>
        <w:tab w:val="clear" w:pos="9072"/>
      </w:tabs>
      <w:jc w:val="right"/>
    </w:pPr>
    <w:r>
      <w:rPr>
        <w:noProof/>
        <w:lang w:val="en-US" w:eastAsia="en-US"/>
      </w:rPr>
      <w:t xml:space="preserve">   </w:t>
    </w:r>
  </w:p>
  <w:p w14:paraId="1B89C00B" w14:textId="77777777" w:rsidR="002329A3" w:rsidRDefault="002329A3"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9"/>
  </w:num>
  <w:num w:numId="4">
    <w:abstractNumId w:val="11"/>
  </w:num>
  <w:num w:numId="5">
    <w:abstractNumId w:val="34"/>
  </w:num>
  <w:num w:numId="6">
    <w:abstractNumId w:val="31"/>
  </w:num>
  <w:num w:numId="7">
    <w:abstractNumId w:val="29"/>
  </w:num>
  <w:num w:numId="8">
    <w:abstractNumId w:val="28"/>
  </w:num>
  <w:num w:numId="9">
    <w:abstractNumId w:val="1"/>
  </w:num>
  <w:num w:numId="10">
    <w:abstractNumId w:val="22"/>
  </w:num>
  <w:num w:numId="11">
    <w:abstractNumId w:val="2"/>
  </w:num>
  <w:num w:numId="12">
    <w:abstractNumId w:val="33"/>
  </w:num>
  <w:num w:numId="13">
    <w:abstractNumId w:val="13"/>
  </w:num>
  <w:num w:numId="14">
    <w:abstractNumId w:val="16"/>
  </w:num>
  <w:num w:numId="15">
    <w:abstractNumId w:val="0"/>
  </w:num>
  <w:num w:numId="16">
    <w:abstractNumId w:val="7"/>
  </w:num>
  <w:num w:numId="17">
    <w:abstractNumId w:val="25"/>
  </w:num>
  <w:num w:numId="18">
    <w:abstractNumId w:val="21"/>
  </w:num>
  <w:num w:numId="19">
    <w:abstractNumId w:val="9"/>
  </w:num>
  <w:num w:numId="20">
    <w:abstractNumId w:val="30"/>
  </w:num>
  <w:num w:numId="21">
    <w:abstractNumId w:val="5"/>
  </w:num>
  <w:num w:numId="22">
    <w:abstractNumId w:val="18"/>
  </w:num>
  <w:num w:numId="23">
    <w:abstractNumId w:val="27"/>
  </w:num>
  <w:num w:numId="24">
    <w:abstractNumId w:val="15"/>
  </w:num>
  <w:num w:numId="25">
    <w:abstractNumId w:val="3"/>
  </w:num>
  <w:num w:numId="26">
    <w:abstractNumId w:val="10"/>
  </w:num>
  <w:num w:numId="27">
    <w:abstractNumId w:val="26"/>
  </w:num>
  <w:num w:numId="28">
    <w:abstractNumId w:val="26"/>
    <w:lvlOverride w:ilvl="0">
      <w:startOverride w:val="1"/>
    </w:lvlOverride>
  </w:num>
  <w:num w:numId="29">
    <w:abstractNumId w:val="8"/>
  </w:num>
  <w:num w:numId="30">
    <w:abstractNumId w:val="20"/>
  </w:num>
  <w:num w:numId="31">
    <w:abstractNumId w:val="12"/>
  </w:num>
  <w:num w:numId="32">
    <w:abstractNumId w:val="17"/>
  </w:num>
  <w:num w:numId="33">
    <w:abstractNumId w:val="24"/>
  </w:num>
  <w:num w:numId="34">
    <w:abstractNumId w:val="6"/>
  </w:num>
  <w:num w:numId="35">
    <w:abstractNumId w:val="4"/>
  </w:num>
  <w:num w:numId="3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D85"/>
    <w:rsid w:val="0013175C"/>
    <w:rsid w:val="00131B20"/>
    <w:rsid w:val="001352DA"/>
    <w:rsid w:val="00135AFC"/>
    <w:rsid w:val="00142F29"/>
    <w:rsid w:val="001435A8"/>
    <w:rsid w:val="001444EC"/>
    <w:rsid w:val="00144EA3"/>
    <w:rsid w:val="00145E83"/>
    <w:rsid w:val="001472D0"/>
    <w:rsid w:val="00151E7D"/>
    <w:rsid w:val="001521B2"/>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3B17"/>
    <w:rsid w:val="001F55E1"/>
    <w:rsid w:val="001F59AE"/>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3AD4"/>
    <w:rsid w:val="002454C2"/>
    <w:rsid w:val="00250702"/>
    <w:rsid w:val="002507FA"/>
    <w:rsid w:val="00251B35"/>
    <w:rsid w:val="00253BCB"/>
    <w:rsid w:val="00254EB6"/>
    <w:rsid w:val="002550D9"/>
    <w:rsid w:val="00256825"/>
    <w:rsid w:val="00256999"/>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4057"/>
    <w:rsid w:val="002946A7"/>
    <w:rsid w:val="00295CF5"/>
    <w:rsid w:val="002A135A"/>
    <w:rsid w:val="002A5B60"/>
    <w:rsid w:val="002A6084"/>
    <w:rsid w:val="002A6121"/>
    <w:rsid w:val="002B0B2D"/>
    <w:rsid w:val="002B180A"/>
    <w:rsid w:val="002B3E3B"/>
    <w:rsid w:val="002B3E83"/>
    <w:rsid w:val="002B40C2"/>
    <w:rsid w:val="002B4790"/>
    <w:rsid w:val="002B4ADB"/>
    <w:rsid w:val="002B5298"/>
    <w:rsid w:val="002B5AE0"/>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D0A"/>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D6E01"/>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67C6"/>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65A9"/>
    <w:rsid w:val="00610562"/>
    <w:rsid w:val="00611B8A"/>
    <w:rsid w:val="00613567"/>
    <w:rsid w:val="00613F54"/>
    <w:rsid w:val="006159AE"/>
    <w:rsid w:val="006164FE"/>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2996"/>
    <w:rsid w:val="006543D2"/>
    <w:rsid w:val="00655E52"/>
    <w:rsid w:val="00656F2C"/>
    <w:rsid w:val="00661235"/>
    <w:rsid w:val="006619D5"/>
    <w:rsid w:val="00662564"/>
    <w:rsid w:val="006635F5"/>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4D32"/>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1ADF"/>
    <w:rsid w:val="007041AC"/>
    <w:rsid w:val="007058A1"/>
    <w:rsid w:val="0071107E"/>
    <w:rsid w:val="00712329"/>
    <w:rsid w:val="007156C4"/>
    <w:rsid w:val="00715B4C"/>
    <w:rsid w:val="00715B79"/>
    <w:rsid w:val="0071723E"/>
    <w:rsid w:val="00717EAF"/>
    <w:rsid w:val="00724283"/>
    <w:rsid w:val="00724D10"/>
    <w:rsid w:val="0072534F"/>
    <w:rsid w:val="00725721"/>
    <w:rsid w:val="00727DB0"/>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2FD6"/>
    <w:rsid w:val="0076607A"/>
    <w:rsid w:val="00767B9E"/>
    <w:rsid w:val="00767DD9"/>
    <w:rsid w:val="00770DC8"/>
    <w:rsid w:val="007715FD"/>
    <w:rsid w:val="00773283"/>
    <w:rsid w:val="007733DA"/>
    <w:rsid w:val="00773CC5"/>
    <w:rsid w:val="0077414D"/>
    <w:rsid w:val="00774FC4"/>
    <w:rsid w:val="0077657C"/>
    <w:rsid w:val="00776BE6"/>
    <w:rsid w:val="00776C75"/>
    <w:rsid w:val="00777729"/>
    <w:rsid w:val="00777F23"/>
    <w:rsid w:val="00784C84"/>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3FC3"/>
    <w:rsid w:val="007B4806"/>
    <w:rsid w:val="007B4A1A"/>
    <w:rsid w:val="007B636A"/>
    <w:rsid w:val="007B6A76"/>
    <w:rsid w:val="007C03DD"/>
    <w:rsid w:val="007C15E0"/>
    <w:rsid w:val="007C3445"/>
    <w:rsid w:val="007C3A9A"/>
    <w:rsid w:val="007C3AC3"/>
    <w:rsid w:val="007C52E4"/>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2BFB"/>
    <w:rsid w:val="007E3B56"/>
    <w:rsid w:val="007E3F64"/>
    <w:rsid w:val="007E52EE"/>
    <w:rsid w:val="007E54A1"/>
    <w:rsid w:val="007E5816"/>
    <w:rsid w:val="007E5884"/>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2669"/>
    <w:rsid w:val="00893D96"/>
    <w:rsid w:val="00894F3C"/>
    <w:rsid w:val="008A1FEC"/>
    <w:rsid w:val="008A239E"/>
    <w:rsid w:val="008A2E7A"/>
    <w:rsid w:val="008A2F7D"/>
    <w:rsid w:val="008A6513"/>
    <w:rsid w:val="008B0263"/>
    <w:rsid w:val="008B11BF"/>
    <w:rsid w:val="008B129C"/>
    <w:rsid w:val="008B1937"/>
    <w:rsid w:val="008B4A78"/>
    <w:rsid w:val="008B5934"/>
    <w:rsid w:val="008B60C3"/>
    <w:rsid w:val="008B776D"/>
    <w:rsid w:val="008C1065"/>
    <w:rsid w:val="008C18F4"/>
    <w:rsid w:val="008C3EA9"/>
    <w:rsid w:val="008C528B"/>
    <w:rsid w:val="008C58A9"/>
    <w:rsid w:val="008C7709"/>
    <w:rsid w:val="008D0E6E"/>
    <w:rsid w:val="008D0F38"/>
    <w:rsid w:val="008D252A"/>
    <w:rsid w:val="008D4B91"/>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3965"/>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95625"/>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B22"/>
    <w:rsid w:val="00C27C2D"/>
    <w:rsid w:val="00C315AA"/>
    <w:rsid w:val="00C31AC4"/>
    <w:rsid w:val="00C31D62"/>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2F7"/>
    <w:rsid w:val="00CA051E"/>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34AC"/>
    <w:rsid w:val="00CD3ACF"/>
    <w:rsid w:val="00CD42C1"/>
    <w:rsid w:val="00CD4331"/>
    <w:rsid w:val="00CD5302"/>
    <w:rsid w:val="00CD708D"/>
    <w:rsid w:val="00CE0A0A"/>
    <w:rsid w:val="00CE0DC5"/>
    <w:rsid w:val="00CE3736"/>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BF"/>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0F82"/>
    <w:rsid w:val="00DD0F8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5747"/>
    <w:rsid w:val="00E5629E"/>
    <w:rsid w:val="00E57647"/>
    <w:rsid w:val="00E5779D"/>
    <w:rsid w:val="00E57968"/>
    <w:rsid w:val="00E622BD"/>
    <w:rsid w:val="00E63C97"/>
    <w:rsid w:val="00E64221"/>
    <w:rsid w:val="00E678EF"/>
    <w:rsid w:val="00E71E27"/>
    <w:rsid w:val="00E71E37"/>
    <w:rsid w:val="00E731FC"/>
    <w:rsid w:val="00E73D32"/>
    <w:rsid w:val="00E74AE2"/>
    <w:rsid w:val="00E74B29"/>
    <w:rsid w:val="00E76D8B"/>
    <w:rsid w:val="00E76E71"/>
    <w:rsid w:val="00E82BCF"/>
    <w:rsid w:val="00E83833"/>
    <w:rsid w:val="00E87FA4"/>
    <w:rsid w:val="00E905BE"/>
    <w:rsid w:val="00E92FC1"/>
    <w:rsid w:val="00E9367C"/>
    <w:rsid w:val="00E967FA"/>
    <w:rsid w:val="00E96959"/>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DDB"/>
    <w:rsid w:val="00ED531A"/>
    <w:rsid w:val="00ED5B65"/>
    <w:rsid w:val="00ED6AB0"/>
    <w:rsid w:val="00ED70DE"/>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623"/>
    <w:rsid w:val="00F260E0"/>
    <w:rsid w:val="00F2725E"/>
    <w:rsid w:val="00F27E0C"/>
    <w:rsid w:val="00F305C3"/>
    <w:rsid w:val="00F33334"/>
    <w:rsid w:val="00F35561"/>
    <w:rsid w:val="00F35849"/>
    <w:rsid w:val="00F363F2"/>
    <w:rsid w:val="00F42A08"/>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BA8"/>
    <w:rsid w:val="00F61DEF"/>
    <w:rsid w:val="00F62E4D"/>
    <w:rsid w:val="00F638A1"/>
    <w:rsid w:val="00F64BD2"/>
    <w:rsid w:val="00F6713C"/>
    <w:rsid w:val="00F70834"/>
    <w:rsid w:val="00F70D2C"/>
    <w:rsid w:val="00F70EAA"/>
    <w:rsid w:val="00F71BB5"/>
    <w:rsid w:val="00F7298F"/>
    <w:rsid w:val="00F72F54"/>
    <w:rsid w:val="00F731DA"/>
    <w:rsid w:val="00F74642"/>
    <w:rsid w:val="00F747A5"/>
    <w:rsid w:val="00F74F59"/>
    <w:rsid w:val="00F75163"/>
    <w:rsid w:val="00F758C1"/>
    <w:rsid w:val="00F77086"/>
    <w:rsid w:val="00F81B63"/>
    <w:rsid w:val="00F83CEC"/>
    <w:rsid w:val="00F83E33"/>
    <w:rsid w:val="00F83EC4"/>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4174"/>
    <w:rsid w:val="00FD7FCF"/>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gasan.osojnik@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4ae6ba08fd2008850c3e90bf4876ff4b">
  <xsd:schema xmlns:xsd="http://www.w3.org/2001/XMLSchema" xmlns:xs="http://www.w3.org/2001/XMLSchema" xmlns:p="http://schemas.microsoft.com/office/2006/metadata/properties" xmlns:ns3="eaef0743-fc4f-46b1-bd71-72bcf210cae1" targetNamespace="http://schemas.microsoft.com/office/2006/metadata/properties" ma:root="true" ma:fieldsID="642f708ab3a362d81614b52d78e3e684"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2.xml><?xml version="1.0" encoding="utf-8"?>
<ds:datastoreItem xmlns:ds="http://schemas.openxmlformats.org/officeDocument/2006/customXml" ds:itemID="{808F1130-115E-4E07-891F-F618994AEAC3}">
  <ds:schemaRef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eaef0743-fc4f-46b1-bd71-72bcf210cae1"/>
    <ds:schemaRef ds:uri="http://purl.org/dc/terms/"/>
  </ds:schemaRefs>
</ds:datastoreItem>
</file>

<file path=customXml/itemProps3.xml><?xml version="1.0" encoding="utf-8"?>
<ds:datastoreItem xmlns:ds="http://schemas.openxmlformats.org/officeDocument/2006/customXml" ds:itemID="{C6C223A8-43AB-4BDA-92A4-C1BB1357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7C2D8-3ADF-4D00-9418-0A0F6B61C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15807</Words>
  <Characters>90103</Characters>
  <Application>Microsoft Office Word</Application>
  <DocSecurity>0</DocSecurity>
  <Lines>750</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8</cp:revision>
  <cp:lastPrinted>2023-12-21T19:17:00Z</cp:lastPrinted>
  <dcterms:created xsi:type="dcterms:W3CDTF">2025-10-01T12:06:00Z</dcterms:created>
  <dcterms:modified xsi:type="dcterms:W3CDTF">2025-10-01T15:44:00Z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